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76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2"/>
        <w:gridCol w:w="5220"/>
        <w:gridCol w:w="3470"/>
      </w:tblGrid>
      <w:tr w:rsidR="00414FCC" w:rsidRPr="00414FCC" w14:paraId="56A4127F" w14:textId="77777777" w:rsidTr="00BB3263">
        <w:tc>
          <w:tcPr>
            <w:tcW w:w="10632" w:type="dxa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14:paraId="1350E211" w14:textId="77777777" w:rsidR="00A02354" w:rsidRPr="00414FCC" w:rsidRDefault="00A02354" w:rsidP="00A02354">
            <w:pPr>
              <w:autoSpaceDE/>
              <w:autoSpaceDN/>
              <w:adjustRightInd/>
              <w:spacing w:before="120"/>
              <w:jc w:val="center"/>
              <w:rPr>
                <w:b/>
                <w:sz w:val="24"/>
                <w:szCs w:val="24"/>
              </w:rPr>
            </w:pPr>
            <w:r w:rsidRPr="00414FCC">
              <w:rPr>
                <w:b/>
                <w:sz w:val="24"/>
                <w:szCs w:val="24"/>
              </w:rPr>
              <w:t>ЕВРАЗИЙСКИЙ СОВЕТ ПО СТАНДАРТИЗАЦИИ, МЕТРОЛОГИИ И СЕРТИФИКАЦИИ</w:t>
            </w:r>
          </w:p>
          <w:p w14:paraId="20FD54EF" w14:textId="77777777" w:rsidR="00A02354" w:rsidRPr="00414FCC" w:rsidRDefault="00A02354" w:rsidP="00A02354">
            <w:pPr>
              <w:autoSpaceDE/>
              <w:autoSpaceDN/>
              <w:adjustRightInd/>
              <w:jc w:val="center"/>
              <w:rPr>
                <w:b/>
                <w:sz w:val="24"/>
                <w:szCs w:val="24"/>
                <w:lang w:val="en-US"/>
              </w:rPr>
            </w:pPr>
            <w:r w:rsidRPr="00414FCC">
              <w:rPr>
                <w:b/>
                <w:sz w:val="24"/>
                <w:szCs w:val="24"/>
                <w:lang w:val="en-US"/>
              </w:rPr>
              <w:t>(</w:t>
            </w:r>
            <w:r w:rsidRPr="00414FCC">
              <w:rPr>
                <w:b/>
                <w:sz w:val="24"/>
                <w:szCs w:val="24"/>
              </w:rPr>
              <w:t>ЕАСС</w:t>
            </w:r>
            <w:r w:rsidRPr="00414FCC">
              <w:rPr>
                <w:b/>
                <w:sz w:val="24"/>
                <w:szCs w:val="24"/>
                <w:lang w:val="en-US"/>
              </w:rPr>
              <w:t>)</w:t>
            </w:r>
          </w:p>
          <w:p w14:paraId="31B0157D" w14:textId="77777777" w:rsidR="00A02354" w:rsidRPr="00414FCC" w:rsidRDefault="00A02354" w:rsidP="00A02354">
            <w:pPr>
              <w:autoSpaceDE/>
              <w:autoSpaceDN/>
              <w:adjustRightInd/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4B352CE2" w14:textId="77777777" w:rsidR="00A02354" w:rsidRPr="00414FCC" w:rsidRDefault="00A02354" w:rsidP="00A02354">
            <w:pPr>
              <w:autoSpaceDE/>
              <w:autoSpaceDN/>
              <w:adjustRightInd/>
              <w:jc w:val="center"/>
              <w:rPr>
                <w:b/>
                <w:sz w:val="24"/>
                <w:szCs w:val="24"/>
                <w:lang w:val="en-US"/>
              </w:rPr>
            </w:pPr>
            <w:r w:rsidRPr="00414FCC">
              <w:rPr>
                <w:b/>
                <w:sz w:val="24"/>
                <w:szCs w:val="24"/>
                <w:lang w:val="en-US"/>
              </w:rPr>
              <w:t>EURO-ASIAN COUNCIL FOR STANDARDIZATION, METROLOGY AND CERTIFICATION</w:t>
            </w:r>
          </w:p>
          <w:p w14:paraId="77A6D771" w14:textId="5207B716" w:rsidR="00BB3263" w:rsidRPr="00414FCC" w:rsidRDefault="00A02354" w:rsidP="00A02354">
            <w:pPr>
              <w:widowControl/>
              <w:shd w:val="clear" w:color="auto" w:fill="FFFFFF"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414FCC">
              <w:rPr>
                <w:b/>
                <w:sz w:val="24"/>
                <w:szCs w:val="24"/>
                <w:lang w:val="en-US"/>
              </w:rPr>
              <w:t>(EASC)</w:t>
            </w:r>
          </w:p>
        </w:tc>
      </w:tr>
      <w:tr w:rsidR="00414FCC" w:rsidRPr="00414FCC" w14:paraId="066F79FE" w14:textId="77777777" w:rsidTr="00BB3263">
        <w:tc>
          <w:tcPr>
            <w:tcW w:w="1942" w:type="dxa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14:paraId="6F666322" w14:textId="7E271F0C" w:rsidR="00BB3263" w:rsidRPr="00414FCC" w:rsidRDefault="00487DEE" w:rsidP="00BB3263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414FCC">
              <w:rPr>
                <w:noProof/>
                <w:sz w:val="28"/>
                <w:szCs w:val="28"/>
              </w:rPr>
              <w:drawing>
                <wp:inline distT="0" distB="0" distL="0" distR="0" wp14:anchorId="1D7515C2" wp14:editId="4B89BD11">
                  <wp:extent cx="1127760" cy="1127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5F5F6C1" w14:textId="77777777" w:rsidR="00BB3263" w:rsidRPr="00414FCC" w:rsidRDefault="00BB3263" w:rsidP="00BB326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4FCC">
              <w:rPr>
                <w:b/>
                <w:sz w:val="28"/>
                <w:szCs w:val="28"/>
              </w:rPr>
              <w:t xml:space="preserve">М Е Ж Г О С У Д А Р С Т В Е Н </w:t>
            </w:r>
            <w:proofErr w:type="spellStart"/>
            <w:r w:rsidRPr="00414FCC">
              <w:rPr>
                <w:b/>
                <w:sz w:val="28"/>
                <w:szCs w:val="28"/>
              </w:rPr>
              <w:t>Н</w:t>
            </w:r>
            <w:proofErr w:type="spellEnd"/>
            <w:r w:rsidRPr="00414FCC">
              <w:rPr>
                <w:b/>
                <w:sz w:val="28"/>
                <w:szCs w:val="28"/>
              </w:rPr>
              <w:t xml:space="preserve"> Ы Й</w:t>
            </w:r>
          </w:p>
          <w:p w14:paraId="08081712" w14:textId="77777777" w:rsidR="00BB3263" w:rsidRPr="00414FCC" w:rsidRDefault="00BB3263" w:rsidP="00BB326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4FCC">
              <w:rPr>
                <w:b/>
                <w:sz w:val="28"/>
                <w:szCs w:val="28"/>
              </w:rPr>
              <w:t>С Т А Н Д А Р Т</w:t>
            </w:r>
          </w:p>
        </w:tc>
        <w:tc>
          <w:tcPr>
            <w:tcW w:w="3470" w:type="dxa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14:paraId="3969AF8F" w14:textId="77777777" w:rsidR="00BB3263" w:rsidRPr="00414FCC" w:rsidRDefault="00BB3263" w:rsidP="00BB3263">
            <w:pPr>
              <w:widowControl/>
              <w:autoSpaceDE/>
              <w:autoSpaceDN/>
              <w:adjustRightInd/>
              <w:ind w:left="811"/>
              <w:jc w:val="both"/>
              <w:rPr>
                <w:b/>
                <w:sz w:val="32"/>
                <w:szCs w:val="32"/>
              </w:rPr>
            </w:pPr>
            <w:r w:rsidRPr="00414FCC">
              <w:rPr>
                <w:b/>
                <w:sz w:val="32"/>
                <w:szCs w:val="32"/>
              </w:rPr>
              <w:t>ГОСТ</w:t>
            </w:r>
          </w:p>
          <w:p w14:paraId="2680C643" w14:textId="26320AEC" w:rsidR="00BB3263" w:rsidRPr="00414FCC" w:rsidRDefault="00463E78" w:rsidP="00BB3263">
            <w:pPr>
              <w:widowControl/>
              <w:autoSpaceDE/>
              <w:autoSpaceDN/>
              <w:adjustRightInd/>
              <w:ind w:left="811"/>
              <w:jc w:val="both"/>
              <w:rPr>
                <w:b/>
                <w:sz w:val="32"/>
                <w:szCs w:val="32"/>
              </w:rPr>
            </w:pPr>
            <w:r w:rsidRPr="00414FCC">
              <w:rPr>
                <w:b/>
                <w:bCs/>
                <w:sz w:val="32"/>
                <w:szCs w:val="32"/>
              </w:rPr>
              <w:t>30028.</w:t>
            </w:r>
            <w:r w:rsidR="003127EC" w:rsidRPr="00414FCC">
              <w:rPr>
                <w:b/>
                <w:bCs/>
                <w:sz w:val="32"/>
                <w:szCs w:val="32"/>
              </w:rPr>
              <w:t>3</w:t>
            </w:r>
            <w:r w:rsidR="00BB3263" w:rsidRPr="00414FCC">
              <w:rPr>
                <w:b/>
                <w:bCs/>
                <w:sz w:val="32"/>
                <w:szCs w:val="32"/>
              </w:rPr>
              <w:t xml:space="preserve"> </w:t>
            </w:r>
            <w:r w:rsidR="00BB3263" w:rsidRPr="00414FCC">
              <w:rPr>
                <w:b/>
                <w:bCs/>
                <w:spacing w:val="-12"/>
                <w:sz w:val="32"/>
                <w:szCs w:val="32"/>
              </w:rPr>
              <w:t>–</w:t>
            </w:r>
          </w:p>
          <w:p w14:paraId="3542AC7E" w14:textId="77777777" w:rsidR="00BB3263" w:rsidRPr="00414FCC" w:rsidRDefault="00BB3263" w:rsidP="00BB3263">
            <w:pPr>
              <w:widowControl/>
              <w:autoSpaceDE/>
              <w:autoSpaceDN/>
              <w:adjustRightInd/>
              <w:ind w:left="811"/>
              <w:jc w:val="both"/>
              <w:rPr>
                <w:b/>
                <w:bCs/>
                <w:sz w:val="32"/>
                <w:szCs w:val="32"/>
              </w:rPr>
            </w:pPr>
            <w:r w:rsidRPr="00414FCC">
              <w:rPr>
                <w:b/>
                <w:bCs/>
                <w:sz w:val="32"/>
                <w:szCs w:val="32"/>
              </w:rPr>
              <w:t>20</w:t>
            </w:r>
            <w:r w:rsidR="00A230E6" w:rsidRPr="00414FCC">
              <w:rPr>
                <w:b/>
                <w:bCs/>
                <w:sz w:val="32"/>
                <w:szCs w:val="32"/>
              </w:rPr>
              <w:t>2</w:t>
            </w:r>
          </w:p>
          <w:p w14:paraId="59E0216F" w14:textId="6ACA86BA" w:rsidR="00BB3263" w:rsidRPr="00414FCC" w:rsidRDefault="000C5F8A" w:rsidP="000C5F8A">
            <w:pPr>
              <w:widowControl/>
              <w:autoSpaceDE/>
              <w:autoSpaceDN/>
              <w:adjustRightInd/>
              <w:ind w:left="811"/>
              <w:jc w:val="both"/>
              <w:rPr>
                <w:b/>
                <w:bCs/>
                <w:sz w:val="32"/>
                <w:szCs w:val="32"/>
              </w:rPr>
            </w:pPr>
            <w:r w:rsidRPr="00414FCC">
              <w:rPr>
                <w:i/>
                <w:sz w:val="24"/>
                <w:szCs w:val="24"/>
              </w:rPr>
              <w:t xml:space="preserve">(проект, </w:t>
            </w:r>
            <w:r w:rsidR="00F60EB8" w:rsidRPr="00414FCC">
              <w:rPr>
                <w:i/>
                <w:sz w:val="24"/>
                <w:szCs w:val="24"/>
              </w:rPr>
              <w:t>окончательная</w:t>
            </w:r>
            <w:r w:rsidRPr="00414FCC">
              <w:rPr>
                <w:i/>
                <w:sz w:val="24"/>
                <w:szCs w:val="24"/>
              </w:rPr>
              <w:t xml:space="preserve"> редакция)</w:t>
            </w:r>
          </w:p>
        </w:tc>
      </w:tr>
    </w:tbl>
    <w:p w14:paraId="7DA7B081" w14:textId="77777777" w:rsidR="00E60C94" w:rsidRPr="00414FCC" w:rsidRDefault="00E60C94" w:rsidP="00E60C94">
      <w:pPr>
        <w:jc w:val="right"/>
        <w:rPr>
          <w:sz w:val="28"/>
          <w:szCs w:val="28"/>
        </w:rPr>
      </w:pPr>
    </w:p>
    <w:p w14:paraId="252B3DA6" w14:textId="77777777" w:rsidR="00E60C94" w:rsidRPr="00414FCC" w:rsidRDefault="00E60C94" w:rsidP="00B2053E">
      <w:pPr>
        <w:jc w:val="center"/>
        <w:rPr>
          <w:sz w:val="28"/>
          <w:szCs w:val="28"/>
        </w:rPr>
      </w:pPr>
    </w:p>
    <w:p w14:paraId="06E8DBA8" w14:textId="77777777" w:rsidR="00E60C94" w:rsidRPr="00414FCC" w:rsidRDefault="00E60C94" w:rsidP="00E60C94">
      <w:pPr>
        <w:jc w:val="center"/>
        <w:rPr>
          <w:sz w:val="28"/>
          <w:szCs w:val="28"/>
        </w:rPr>
      </w:pPr>
    </w:p>
    <w:p w14:paraId="2E3F610C" w14:textId="77777777" w:rsidR="00E60C94" w:rsidRPr="00414FCC" w:rsidRDefault="00E60C94" w:rsidP="00E60C94">
      <w:pPr>
        <w:spacing w:line="360" w:lineRule="auto"/>
        <w:jc w:val="center"/>
        <w:rPr>
          <w:sz w:val="28"/>
          <w:szCs w:val="28"/>
        </w:rPr>
      </w:pPr>
    </w:p>
    <w:p w14:paraId="507AD8DC" w14:textId="77777777" w:rsidR="00E60C94" w:rsidRPr="00414FCC" w:rsidRDefault="00A230E6" w:rsidP="00E60C94">
      <w:pPr>
        <w:spacing w:line="360" w:lineRule="auto"/>
        <w:jc w:val="center"/>
        <w:rPr>
          <w:b/>
          <w:sz w:val="28"/>
          <w:szCs w:val="28"/>
        </w:rPr>
      </w:pPr>
      <w:r w:rsidRPr="00414FCC">
        <w:rPr>
          <w:b/>
          <w:sz w:val="28"/>
          <w:szCs w:val="28"/>
        </w:rPr>
        <w:t>СРЕДСТВА ЗАЩИТНЫЕ ДЛЯ ДРЕВЕСИНЫ</w:t>
      </w:r>
    </w:p>
    <w:p w14:paraId="13DE3F0D" w14:textId="7C35F0AF" w:rsidR="00AC7E02" w:rsidRPr="00414FCC" w:rsidRDefault="00463E78" w:rsidP="00E60C94">
      <w:pPr>
        <w:spacing w:line="360" w:lineRule="auto"/>
        <w:jc w:val="center"/>
        <w:rPr>
          <w:b/>
          <w:sz w:val="28"/>
          <w:szCs w:val="28"/>
        </w:rPr>
      </w:pPr>
      <w:r w:rsidRPr="00414FCC">
        <w:rPr>
          <w:b/>
          <w:sz w:val="28"/>
          <w:szCs w:val="28"/>
        </w:rPr>
        <w:t xml:space="preserve">Экспресс-метод </w:t>
      </w:r>
      <w:r w:rsidR="000A27AD" w:rsidRPr="00414FCC">
        <w:rPr>
          <w:b/>
          <w:sz w:val="28"/>
          <w:szCs w:val="28"/>
        </w:rPr>
        <w:t>определения</w:t>
      </w:r>
      <w:r w:rsidR="0054204D" w:rsidRPr="00414FCC">
        <w:rPr>
          <w:b/>
          <w:sz w:val="28"/>
          <w:szCs w:val="28"/>
        </w:rPr>
        <w:t xml:space="preserve"> огнезащитной</w:t>
      </w:r>
      <w:r w:rsidR="003127EC" w:rsidRPr="00414FCC">
        <w:rPr>
          <w:b/>
          <w:sz w:val="28"/>
          <w:szCs w:val="28"/>
        </w:rPr>
        <w:t xml:space="preserve"> </w:t>
      </w:r>
      <w:r w:rsidR="0054204D" w:rsidRPr="00414FCC">
        <w:rPr>
          <w:b/>
          <w:sz w:val="28"/>
          <w:szCs w:val="28"/>
        </w:rPr>
        <w:t>эффективности</w:t>
      </w:r>
    </w:p>
    <w:p w14:paraId="50258201" w14:textId="77777777" w:rsidR="00AC7E02" w:rsidRPr="00414FCC" w:rsidRDefault="00AC7E02" w:rsidP="00E60C94">
      <w:pPr>
        <w:spacing w:line="360" w:lineRule="auto"/>
        <w:jc w:val="center"/>
        <w:rPr>
          <w:b/>
          <w:sz w:val="28"/>
          <w:szCs w:val="28"/>
        </w:rPr>
      </w:pPr>
    </w:p>
    <w:p w14:paraId="49F9479D" w14:textId="77777777" w:rsidR="00E60C94" w:rsidRPr="00414FCC" w:rsidRDefault="00E60C94" w:rsidP="00E60C94">
      <w:pPr>
        <w:spacing w:line="360" w:lineRule="auto"/>
        <w:jc w:val="center"/>
        <w:rPr>
          <w:sz w:val="28"/>
          <w:szCs w:val="28"/>
        </w:rPr>
      </w:pPr>
    </w:p>
    <w:p w14:paraId="7B3D3769" w14:textId="77777777" w:rsidR="00A230E6" w:rsidRPr="00414FCC" w:rsidRDefault="00A230E6" w:rsidP="00E60C94">
      <w:pPr>
        <w:spacing w:line="360" w:lineRule="auto"/>
        <w:jc w:val="center"/>
        <w:rPr>
          <w:sz w:val="28"/>
          <w:szCs w:val="28"/>
        </w:rPr>
      </w:pPr>
    </w:p>
    <w:p w14:paraId="7683AE21" w14:textId="77777777" w:rsidR="00BB3263" w:rsidRPr="00414FCC" w:rsidRDefault="00BB3263" w:rsidP="00E60C94">
      <w:pPr>
        <w:spacing w:line="360" w:lineRule="auto"/>
        <w:jc w:val="center"/>
        <w:rPr>
          <w:sz w:val="28"/>
          <w:szCs w:val="28"/>
        </w:rPr>
      </w:pPr>
    </w:p>
    <w:p w14:paraId="34BC12E9" w14:textId="77777777" w:rsidR="00BB3263" w:rsidRPr="00414FCC" w:rsidRDefault="00BB3263" w:rsidP="00E60C94">
      <w:pPr>
        <w:spacing w:line="360" w:lineRule="auto"/>
        <w:jc w:val="center"/>
        <w:rPr>
          <w:sz w:val="28"/>
          <w:szCs w:val="28"/>
        </w:rPr>
      </w:pPr>
    </w:p>
    <w:p w14:paraId="2E2E5647" w14:textId="77777777" w:rsidR="00BB3263" w:rsidRPr="00414FCC" w:rsidRDefault="00BB3263" w:rsidP="00E60C94">
      <w:pPr>
        <w:spacing w:line="360" w:lineRule="auto"/>
        <w:jc w:val="center"/>
        <w:rPr>
          <w:sz w:val="28"/>
          <w:szCs w:val="28"/>
        </w:rPr>
      </w:pPr>
    </w:p>
    <w:p w14:paraId="7082BCE9" w14:textId="77777777" w:rsidR="000C5F8A" w:rsidRPr="00414FCC" w:rsidRDefault="000C5F8A" w:rsidP="000C5F8A">
      <w:pPr>
        <w:jc w:val="center"/>
        <w:rPr>
          <w:b/>
          <w:sz w:val="24"/>
          <w:szCs w:val="24"/>
        </w:rPr>
      </w:pPr>
      <w:r w:rsidRPr="00414FCC">
        <w:rPr>
          <w:b/>
          <w:sz w:val="24"/>
          <w:szCs w:val="24"/>
        </w:rPr>
        <w:t>Настоящий проект стандарта не подлежит применению</w:t>
      </w:r>
    </w:p>
    <w:p w14:paraId="629624DD" w14:textId="77777777" w:rsidR="000C5F8A" w:rsidRPr="00414FCC" w:rsidRDefault="000C5F8A" w:rsidP="000C5F8A">
      <w:pPr>
        <w:jc w:val="center"/>
        <w:rPr>
          <w:sz w:val="24"/>
          <w:szCs w:val="24"/>
        </w:rPr>
      </w:pPr>
      <w:r w:rsidRPr="00414FCC">
        <w:rPr>
          <w:b/>
          <w:sz w:val="24"/>
          <w:szCs w:val="24"/>
        </w:rPr>
        <w:t>до его принятия</w:t>
      </w:r>
    </w:p>
    <w:p w14:paraId="42B0AF45" w14:textId="4D166DE5" w:rsidR="00E60C94" w:rsidRPr="00414FCC" w:rsidRDefault="00E60C94" w:rsidP="00E60C94">
      <w:pPr>
        <w:spacing w:line="360" w:lineRule="auto"/>
        <w:jc w:val="center"/>
        <w:rPr>
          <w:sz w:val="28"/>
          <w:szCs w:val="28"/>
        </w:rPr>
      </w:pPr>
    </w:p>
    <w:p w14:paraId="0F40BCDE" w14:textId="77777777" w:rsidR="006533DA" w:rsidRPr="00414FCC" w:rsidRDefault="006533DA" w:rsidP="00E60C94">
      <w:pPr>
        <w:spacing w:line="360" w:lineRule="auto"/>
        <w:jc w:val="center"/>
        <w:rPr>
          <w:sz w:val="28"/>
          <w:szCs w:val="28"/>
        </w:rPr>
      </w:pPr>
    </w:p>
    <w:p w14:paraId="419A391C" w14:textId="77777777" w:rsidR="006533DA" w:rsidRPr="00414FCC" w:rsidRDefault="006533DA" w:rsidP="00E60C94">
      <w:pPr>
        <w:spacing w:line="360" w:lineRule="auto"/>
        <w:jc w:val="center"/>
        <w:rPr>
          <w:sz w:val="28"/>
          <w:szCs w:val="28"/>
        </w:rPr>
      </w:pPr>
    </w:p>
    <w:p w14:paraId="548DC44F" w14:textId="77777777" w:rsidR="006533DA" w:rsidRPr="00414FCC" w:rsidRDefault="006533DA" w:rsidP="00E60C94">
      <w:pPr>
        <w:spacing w:line="360" w:lineRule="auto"/>
        <w:jc w:val="center"/>
        <w:rPr>
          <w:sz w:val="28"/>
          <w:szCs w:val="28"/>
        </w:rPr>
      </w:pPr>
    </w:p>
    <w:p w14:paraId="5DB0DC12" w14:textId="77777777" w:rsidR="00E60C94" w:rsidRPr="00414FCC" w:rsidRDefault="00E60C94" w:rsidP="00E60C94">
      <w:pPr>
        <w:spacing w:line="360" w:lineRule="auto"/>
        <w:jc w:val="center"/>
        <w:rPr>
          <w:sz w:val="28"/>
          <w:szCs w:val="28"/>
        </w:rPr>
      </w:pPr>
    </w:p>
    <w:p w14:paraId="64F7826B" w14:textId="77777777" w:rsidR="00E60C94" w:rsidRPr="00414FCC" w:rsidRDefault="00E60C94" w:rsidP="00E60C94">
      <w:pPr>
        <w:spacing w:line="360" w:lineRule="auto"/>
        <w:jc w:val="center"/>
        <w:rPr>
          <w:sz w:val="28"/>
          <w:szCs w:val="28"/>
        </w:rPr>
      </w:pPr>
    </w:p>
    <w:p w14:paraId="06532196" w14:textId="77777777" w:rsidR="00E60C94" w:rsidRPr="00414FCC" w:rsidRDefault="00E60C94" w:rsidP="00E60C94">
      <w:pPr>
        <w:spacing w:line="360" w:lineRule="auto"/>
        <w:jc w:val="center"/>
        <w:rPr>
          <w:sz w:val="28"/>
          <w:szCs w:val="28"/>
        </w:rPr>
      </w:pPr>
    </w:p>
    <w:p w14:paraId="3E3C1B62" w14:textId="77777777" w:rsidR="00BB3263" w:rsidRPr="00414FCC" w:rsidRDefault="00BB3263" w:rsidP="00BB3263">
      <w:pPr>
        <w:widowControl/>
        <w:tabs>
          <w:tab w:val="left" w:pos="360"/>
        </w:tabs>
        <w:autoSpaceDE/>
        <w:autoSpaceDN/>
        <w:adjustRightInd/>
        <w:jc w:val="center"/>
        <w:rPr>
          <w:b/>
          <w:sz w:val="22"/>
          <w:szCs w:val="22"/>
        </w:rPr>
      </w:pPr>
      <w:r w:rsidRPr="00414FCC">
        <w:rPr>
          <w:b/>
          <w:sz w:val="22"/>
          <w:szCs w:val="22"/>
        </w:rPr>
        <w:t>Минск</w:t>
      </w:r>
    </w:p>
    <w:p w14:paraId="22F358AB" w14:textId="77777777" w:rsidR="00BB3263" w:rsidRPr="00414FCC" w:rsidRDefault="00BB3263" w:rsidP="00BB3263">
      <w:pPr>
        <w:widowControl/>
        <w:autoSpaceDE/>
        <w:autoSpaceDN/>
        <w:adjustRightInd/>
        <w:jc w:val="center"/>
        <w:rPr>
          <w:b/>
        </w:rPr>
      </w:pPr>
      <w:r w:rsidRPr="00414FCC">
        <w:rPr>
          <w:b/>
          <w:sz w:val="22"/>
          <w:szCs w:val="22"/>
        </w:rPr>
        <w:t>Евразийский совет по стандартизации, метрологии и сертификации</w:t>
      </w:r>
    </w:p>
    <w:p w14:paraId="6C9D5855" w14:textId="77777777" w:rsidR="006533DA" w:rsidRPr="00414FCC" w:rsidRDefault="00BB3263" w:rsidP="009628C1">
      <w:pPr>
        <w:widowControl/>
        <w:shd w:val="clear" w:color="auto" w:fill="FFFFFF"/>
        <w:jc w:val="center"/>
        <w:rPr>
          <w:rFonts w:eastAsia="MS Mincho"/>
          <w:b/>
          <w:sz w:val="28"/>
          <w:szCs w:val="28"/>
        </w:rPr>
      </w:pPr>
      <w:r w:rsidRPr="00414FCC">
        <w:rPr>
          <w:b/>
          <w:bCs/>
          <w:sz w:val="22"/>
          <w:szCs w:val="22"/>
        </w:rPr>
        <w:t>20</w:t>
      </w:r>
      <w:r w:rsidR="00A230E6" w:rsidRPr="00414FCC">
        <w:rPr>
          <w:b/>
          <w:bCs/>
          <w:sz w:val="22"/>
          <w:szCs w:val="22"/>
        </w:rPr>
        <w:t>2</w:t>
      </w:r>
      <w:r w:rsidR="00E60C94" w:rsidRPr="00414FCC">
        <w:rPr>
          <w:b/>
          <w:bCs/>
          <w:spacing w:val="40"/>
          <w:sz w:val="28"/>
          <w:szCs w:val="28"/>
        </w:rPr>
        <w:br w:type="page"/>
      </w:r>
      <w:r w:rsidR="006533DA" w:rsidRPr="00414FCC">
        <w:rPr>
          <w:rFonts w:eastAsia="MS Mincho"/>
          <w:b/>
          <w:sz w:val="28"/>
          <w:szCs w:val="28"/>
        </w:rPr>
        <w:lastRenderedPageBreak/>
        <w:t>Предисловие</w:t>
      </w:r>
    </w:p>
    <w:p w14:paraId="767D2AD3" w14:textId="77777777" w:rsidR="00A02354" w:rsidRPr="00414FCC" w:rsidRDefault="00A02354" w:rsidP="00C31344">
      <w:pPr>
        <w:widowControl/>
        <w:shd w:val="clear" w:color="auto" w:fill="FFFFFF"/>
        <w:spacing w:line="360" w:lineRule="auto"/>
        <w:ind w:firstLine="510"/>
        <w:jc w:val="center"/>
        <w:rPr>
          <w:rFonts w:eastAsia="MS Mincho"/>
          <w:b/>
          <w:sz w:val="28"/>
          <w:szCs w:val="28"/>
        </w:rPr>
      </w:pPr>
    </w:p>
    <w:p w14:paraId="6B52A844" w14:textId="77777777" w:rsidR="00FB300E" w:rsidRPr="00414FCC" w:rsidRDefault="00FB300E" w:rsidP="000C5F8A">
      <w:pPr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5D0E2E6A" w14:textId="1CFAF759" w:rsidR="00FB300E" w:rsidRPr="00414FCC" w:rsidRDefault="00FB300E" w:rsidP="000C5F8A">
      <w:pPr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в ГОСТ 1.0 «Межгосударственная система стандартизации. Основные положения» и ГОСТ 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2BAC25A3" w14:textId="339D43DA" w:rsidR="00FE5512" w:rsidRPr="00414FCC" w:rsidRDefault="006533DA" w:rsidP="000C5F8A">
      <w:pPr>
        <w:spacing w:before="120" w:after="120" w:line="360" w:lineRule="auto"/>
        <w:ind w:firstLine="510"/>
        <w:jc w:val="both"/>
        <w:rPr>
          <w:b/>
          <w:sz w:val="28"/>
          <w:szCs w:val="28"/>
        </w:rPr>
      </w:pPr>
      <w:r w:rsidRPr="00414FCC">
        <w:rPr>
          <w:b/>
          <w:sz w:val="28"/>
          <w:szCs w:val="28"/>
        </w:rPr>
        <w:t>Сведения о стандарте</w:t>
      </w:r>
    </w:p>
    <w:p w14:paraId="4330AB66" w14:textId="4E292EEF" w:rsidR="00A02354" w:rsidRPr="00414FCC" w:rsidRDefault="006533DA" w:rsidP="000C5F8A">
      <w:pPr>
        <w:pStyle w:val="afb"/>
        <w:tabs>
          <w:tab w:val="left" w:pos="1230"/>
          <w:tab w:val="left" w:pos="9498"/>
        </w:tabs>
        <w:spacing w:after="0" w:line="360" w:lineRule="auto"/>
        <w:ind w:firstLine="510"/>
        <w:jc w:val="both"/>
        <w:rPr>
          <w:spacing w:val="-1"/>
          <w:szCs w:val="24"/>
          <w:lang w:eastAsia="en-US"/>
        </w:rPr>
      </w:pPr>
      <w:r w:rsidRPr="00414FCC">
        <w:rPr>
          <w:sz w:val="24"/>
          <w:szCs w:val="24"/>
        </w:rPr>
        <w:t xml:space="preserve">1 РАЗРАБОТАН </w:t>
      </w:r>
      <w:r w:rsidR="00463E78" w:rsidRPr="00414FCC">
        <w:rPr>
          <w:sz w:val="24"/>
          <w:szCs w:val="24"/>
        </w:rPr>
        <w:t>А</w:t>
      </w:r>
      <w:r w:rsidRPr="00414FCC">
        <w:rPr>
          <w:sz w:val="24"/>
          <w:szCs w:val="24"/>
        </w:rPr>
        <w:t>кционерным обществом «</w:t>
      </w:r>
      <w:proofErr w:type="spellStart"/>
      <w:r w:rsidRPr="00414FCC">
        <w:rPr>
          <w:sz w:val="24"/>
          <w:szCs w:val="24"/>
        </w:rPr>
        <w:t>Сенежская</w:t>
      </w:r>
      <w:proofErr w:type="spellEnd"/>
      <w:r w:rsidRPr="00414FCC">
        <w:rPr>
          <w:sz w:val="24"/>
          <w:szCs w:val="24"/>
        </w:rPr>
        <w:t xml:space="preserve"> научно-производственная лаборатория защиты древесины»</w:t>
      </w:r>
      <w:r w:rsidR="00A02354" w:rsidRPr="00414FCC">
        <w:rPr>
          <w:sz w:val="24"/>
          <w:szCs w:val="24"/>
        </w:rPr>
        <w:t xml:space="preserve"> (АО «</w:t>
      </w:r>
      <w:proofErr w:type="spellStart"/>
      <w:r w:rsidR="00A02354" w:rsidRPr="00414FCC">
        <w:rPr>
          <w:sz w:val="24"/>
          <w:szCs w:val="24"/>
        </w:rPr>
        <w:t>Сенежская</w:t>
      </w:r>
      <w:proofErr w:type="spellEnd"/>
      <w:r w:rsidR="00A02354" w:rsidRPr="00414FCC">
        <w:rPr>
          <w:sz w:val="24"/>
          <w:szCs w:val="24"/>
        </w:rPr>
        <w:t xml:space="preserve"> НПЛ защиты древесины»)</w:t>
      </w:r>
    </w:p>
    <w:p w14:paraId="79B54440" w14:textId="77777777" w:rsidR="00FE5512" w:rsidRPr="00414FCC" w:rsidRDefault="00FE5512" w:rsidP="000C5F8A">
      <w:pPr>
        <w:spacing w:line="360" w:lineRule="auto"/>
        <w:ind w:firstLine="510"/>
        <w:jc w:val="both"/>
        <w:rPr>
          <w:sz w:val="24"/>
          <w:szCs w:val="24"/>
        </w:rPr>
      </w:pPr>
    </w:p>
    <w:p w14:paraId="6A2C9F81" w14:textId="6D09C96E" w:rsidR="00FE5512" w:rsidRPr="00414FCC" w:rsidRDefault="006533DA" w:rsidP="000C5F8A">
      <w:pPr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2 ВНЕСЕН </w:t>
      </w:r>
      <w:r w:rsidR="00C31344" w:rsidRPr="00414FCC">
        <w:rPr>
          <w:sz w:val="24"/>
          <w:szCs w:val="24"/>
        </w:rPr>
        <w:t>Федеральным агентством по техническому регулированию и метрологии</w:t>
      </w:r>
    </w:p>
    <w:p w14:paraId="3A4E503E" w14:textId="77777777" w:rsidR="00C31344" w:rsidRPr="00414FCC" w:rsidRDefault="00C31344" w:rsidP="000C5F8A">
      <w:pPr>
        <w:spacing w:line="360" w:lineRule="auto"/>
        <w:ind w:firstLine="510"/>
        <w:jc w:val="both"/>
        <w:rPr>
          <w:sz w:val="24"/>
          <w:szCs w:val="24"/>
        </w:rPr>
      </w:pPr>
    </w:p>
    <w:p w14:paraId="4CF00F4C" w14:textId="714971A5" w:rsidR="00FE5512" w:rsidRPr="00414FCC" w:rsidRDefault="00E6119D" w:rsidP="000C5F8A">
      <w:pPr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3 ПРИНЯТ </w:t>
      </w:r>
      <w:r w:rsidR="009628C1" w:rsidRPr="00414FCC">
        <w:rPr>
          <w:sz w:val="24"/>
          <w:szCs w:val="24"/>
        </w:rPr>
        <w:t>Евразийским</w:t>
      </w:r>
      <w:r w:rsidRPr="00414FCC">
        <w:rPr>
          <w:sz w:val="24"/>
          <w:szCs w:val="24"/>
        </w:rPr>
        <w:t xml:space="preserve"> </w:t>
      </w:r>
      <w:r w:rsidR="006533DA" w:rsidRPr="00414FCC">
        <w:rPr>
          <w:sz w:val="24"/>
          <w:szCs w:val="24"/>
        </w:rPr>
        <w:t>совет по стандартизации, метрол</w:t>
      </w:r>
      <w:r w:rsidR="00C31344" w:rsidRPr="00414FCC">
        <w:rPr>
          <w:sz w:val="24"/>
          <w:szCs w:val="24"/>
        </w:rPr>
        <w:t xml:space="preserve">огии и сертификации (протокол </w:t>
      </w:r>
      <w:r w:rsidR="006533DA" w:rsidRPr="00414FCC">
        <w:rPr>
          <w:sz w:val="24"/>
          <w:szCs w:val="24"/>
        </w:rPr>
        <w:t xml:space="preserve">от </w:t>
      </w:r>
      <w:r w:rsidR="00FB300E" w:rsidRPr="00414FCC">
        <w:rPr>
          <w:sz w:val="24"/>
          <w:szCs w:val="24"/>
        </w:rPr>
        <w:t xml:space="preserve">                              </w:t>
      </w:r>
      <w:r w:rsidR="006533DA" w:rsidRPr="00414FCC">
        <w:rPr>
          <w:sz w:val="24"/>
          <w:szCs w:val="24"/>
        </w:rPr>
        <w:t>20</w:t>
      </w:r>
      <w:r w:rsidR="00A230E6" w:rsidRPr="00414FCC">
        <w:rPr>
          <w:sz w:val="24"/>
          <w:szCs w:val="24"/>
        </w:rPr>
        <w:t>2</w:t>
      </w:r>
      <w:r w:rsidR="00FB300E" w:rsidRPr="00414FCC">
        <w:rPr>
          <w:sz w:val="24"/>
          <w:szCs w:val="24"/>
        </w:rPr>
        <w:t xml:space="preserve">   </w:t>
      </w:r>
      <w:r w:rsidR="006533DA" w:rsidRPr="00414FCC">
        <w:rPr>
          <w:sz w:val="24"/>
          <w:szCs w:val="24"/>
        </w:rPr>
        <w:t>г.</w:t>
      </w:r>
      <w:r w:rsidR="00C31344" w:rsidRPr="00414FCC">
        <w:rPr>
          <w:sz w:val="24"/>
          <w:szCs w:val="24"/>
        </w:rPr>
        <w:t xml:space="preserve"> №                 </w:t>
      </w:r>
      <w:proofErr w:type="gramStart"/>
      <w:r w:rsidR="00C31344" w:rsidRPr="00414FCC">
        <w:rPr>
          <w:sz w:val="24"/>
          <w:szCs w:val="24"/>
        </w:rPr>
        <w:t xml:space="preserve">  </w:t>
      </w:r>
      <w:r w:rsidR="006533DA" w:rsidRPr="00414FCC">
        <w:rPr>
          <w:sz w:val="24"/>
          <w:szCs w:val="24"/>
        </w:rPr>
        <w:t>)</w:t>
      </w:r>
      <w:proofErr w:type="gramEnd"/>
    </w:p>
    <w:p w14:paraId="3087C4FB" w14:textId="77777777" w:rsidR="006533DA" w:rsidRPr="00414FCC" w:rsidRDefault="006533DA" w:rsidP="000C5F8A">
      <w:pPr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За принятие проголосовали:</w:t>
      </w:r>
    </w:p>
    <w:tbl>
      <w:tblPr>
        <w:tblW w:w="10268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268"/>
        <w:gridCol w:w="4536"/>
      </w:tblGrid>
      <w:tr w:rsidR="00414FCC" w:rsidRPr="00414FCC" w14:paraId="76B1255E" w14:textId="77777777" w:rsidTr="000835F7">
        <w:trPr>
          <w:trHeight w:val="48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BD71402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14FCC">
              <w:rPr>
                <w:sz w:val="22"/>
                <w:szCs w:val="22"/>
              </w:rPr>
              <w:t>Краткое наименование страны по МК (ИСО 3166) 004—97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5276386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14FCC">
              <w:rPr>
                <w:sz w:val="22"/>
                <w:szCs w:val="22"/>
              </w:rPr>
              <w:t xml:space="preserve">Код страны по МК </w:t>
            </w:r>
          </w:p>
          <w:p w14:paraId="2321DA82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14FCC">
              <w:rPr>
                <w:sz w:val="22"/>
                <w:szCs w:val="22"/>
              </w:rPr>
              <w:t>(ИСО 3166) 004–97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4C863FF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14FCC">
              <w:rPr>
                <w:sz w:val="22"/>
                <w:szCs w:val="22"/>
              </w:rPr>
              <w:t>Сокращенное наименование национального органа по стандартизации</w:t>
            </w:r>
          </w:p>
        </w:tc>
      </w:tr>
      <w:tr w:rsidR="000C5F8A" w:rsidRPr="00414FCC" w14:paraId="126C95BF" w14:textId="77777777" w:rsidTr="000835F7">
        <w:trPr>
          <w:trHeight w:val="708"/>
        </w:trPr>
        <w:tc>
          <w:tcPr>
            <w:tcW w:w="34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9165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Азербайджан</w:t>
            </w:r>
          </w:p>
          <w:p w14:paraId="0F1D881E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Армения</w:t>
            </w:r>
          </w:p>
          <w:p w14:paraId="7AFB91C1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14:paraId="2013956C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14:paraId="2A5810E6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Беларусь</w:t>
            </w:r>
          </w:p>
          <w:p w14:paraId="0F8D1808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Грузия</w:t>
            </w:r>
          </w:p>
          <w:p w14:paraId="32DFA188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Казахстан</w:t>
            </w:r>
          </w:p>
          <w:p w14:paraId="4844A1D7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Киргизия</w:t>
            </w:r>
          </w:p>
          <w:p w14:paraId="0C01A13B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Молдова</w:t>
            </w:r>
          </w:p>
          <w:p w14:paraId="35930C08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Россия</w:t>
            </w:r>
          </w:p>
          <w:p w14:paraId="65416034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Таджикистан</w:t>
            </w:r>
          </w:p>
          <w:p w14:paraId="181487CE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Узбекистан</w:t>
            </w:r>
          </w:p>
          <w:p w14:paraId="66AAA64D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Украина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C837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AZ</w:t>
            </w:r>
          </w:p>
          <w:p w14:paraId="079FC392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AM</w:t>
            </w:r>
          </w:p>
          <w:p w14:paraId="171E667F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</w:p>
          <w:p w14:paraId="044EE14B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</w:p>
          <w:p w14:paraId="6125B4D7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BY</w:t>
            </w:r>
          </w:p>
          <w:p w14:paraId="7E977797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G</w:t>
            </w:r>
            <w:r w:rsidRPr="00414FCC">
              <w:rPr>
                <w:sz w:val="24"/>
                <w:szCs w:val="24"/>
              </w:rPr>
              <w:t>Е</w:t>
            </w:r>
          </w:p>
          <w:p w14:paraId="13D3D3BE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KZ</w:t>
            </w:r>
          </w:p>
          <w:p w14:paraId="406EEB7A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KG</w:t>
            </w:r>
          </w:p>
          <w:p w14:paraId="7A4C7DC9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MD</w:t>
            </w:r>
          </w:p>
          <w:p w14:paraId="63827962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RU</w:t>
            </w:r>
          </w:p>
          <w:p w14:paraId="1F779E10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TJ</w:t>
            </w:r>
          </w:p>
          <w:p w14:paraId="4AF79026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UZ</w:t>
            </w:r>
          </w:p>
          <w:p w14:paraId="1661CE76" w14:textId="77777777" w:rsidR="000C5F8A" w:rsidRPr="00414FCC" w:rsidRDefault="000C5F8A" w:rsidP="000835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414FCC">
              <w:rPr>
                <w:sz w:val="24"/>
                <w:szCs w:val="24"/>
                <w:lang w:val="en-US"/>
              </w:rPr>
              <w:t>UA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3160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14FCC">
              <w:rPr>
                <w:sz w:val="24"/>
                <w:szCs w:val="24"/>
              </w:rPr>
              <w:t>Азстандарт</w:t>
            </w:r>
            <w:proofErr w:type="spellEnd"/>
          </w:p>
          <w:p w14:paraId="708505AA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ЗАО «Национальный орган по стандартизации и метрологии Республики Армения»</w:t>
            </w:r>
          </w:p>
          <w:p w14:paraId="3A374A23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Госстандарт Республики Беларусь</w:t>
            </w:r>
          </w:p>
          <w:p w14:paraId="7623F275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14FCC">
              <w:rPr>
                <w:sz w:val="24"/>
                <w:szCs w:val="24"/>
              </w:rPr>
              <w:t>Грузстандарт</w:t>
            </w:r>
            <w:proofErr w:type="spellEnd"/>
          </w:p>
          <w:p w14:paraId="5C197939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Госстандарт Республики Казахстан</w:t>
            </w:r>
          </w:p>
          <w:p w14:paraId="584C7053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14FCC">
              <w:rPr>
                <w:sz w:val="24"/>
                <w:szCs w:val="24"/>
              </w:rPr>
              <w:t>Кыргызстандарт</w:t>
            </w:r>
            <w:proofErr w:type="spellEnd"/>
          </w:p>
          <w:p w14:paraId="077DFA38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Институт стандартизации Молдовы</w:t>
            </w:r>
          </w:p>
          <w:p w14:paraId="06F4F690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Росстандарт</w:t>
            </w:r>
          </w:p>
          <w:p w14:paraId="7EA398F9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14FCC">
              <w:rPr>
                <w:sz w:val="24"/>
                <w:szCs w:val="24"/>
              </w:rPr>
              <w:t>Таджикстандарт</w:t>
            </w:r>
            <w:proofErr w:type="spellEnd"/>
          </w:p>
          <w:p w14:paraId="65307E2B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14FCC">
              <w:rPr>
                <w:sz w:val="24"/>
                <w:szCs w:val="24"/>
              </w:rPr>
              <w:t>Узстандарт</w:t>
            </w:r>
            <w:proofErr w:type="spellEnd"/>
          </w:p>
          <w:p w14:paraId="10651F40" w14:textId="77777777" w:rsidR="000C5F8A" w:rsidRPr="00414FCC" w:rsidRDefault="000C5F8A" w:rsidP="000835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Минэкономразвития Украины</w:t>
            </w:r>
          </w:p>
        </w:tc>
      </w:tr>
    </w:tbl>
    <w:p w14:paraId="070E36A8" w14:textId="77777777" w:rsidR="000C5F8A" w:rsidRPr="00414FCC" w:rsidRDefault="000C5F8A" w:rsidP="000C5F8A">
      <w:pPr>
        <w:spacing w:line="360" w:lineRule="auto"/>
        <w:ind w:firstLine="510"/>
        <w:jc w:val="both"/>
        <w:rPr>
          <w:sz w:val="24"/>
          <w:szCs w:val="24"/>
        </w:rPr>
      </w:pPr>
    </w:p>
    <w:p w14:paraId="3FEEC51C" w14:textId="35AB467C" w:rsidR="00450B5F" w:rsidRPr="00414FCC" w:rsidRDefault="00A3759A" w:rsidP="000C5F8A">
      <w:pPr>
        <w:pStyle w:val="a7"/>
        <w:widowControl w:val="0"/>
        <w:spacing w:line="360" w:lineRule="auto"/>
        <w:ind w:firstLine="510"/>
        <w:jc w:val="both"/>
        <w:rPr>
          <w:rFonts w:ascii="Arial" w:eastAsia="MS Mincho" w:hAnsi="Arial" w:cs="Arial"/>
          <w:sz w:val="24"/>
          <w:szCs w:val="24"/>
        </w:rPr>
      </w:pPr>
      <w:r w:rsidRPr="00414FCC">
        <w:rPr>
          <w:rFonts w:ascii="Arial" w:eastAsia="MS Mincho" w:hAnsi="Arial" w:cs="Arial"/>
          <w:sz w:val="24"/>
          <w:szCs w:val="24"/>
        </w:rPr>
        <w:lastRenderedPageBreak/>
        <w:t xml:space="preserve">4 ВЗАМЕН ГОСТ </w:t>
      </w:r>
      <w:r w:rsidR="00463E78" w:rsidRPr="00414FCC">
        <w:rPr>
          <w:rFonts w:ascii="Arial" w:eastAsia="MS Mincho" w:hAnsi="Arial" w:cs="Arial"/>
          <w:sz w:val="24"/>
          <w:szCs w:val="24"/>
        </w:rPr>
        <w:t>30028.</w:t>
      </w:r>
      <w:r w:rsidR="003127EC" w:rsidRPr="00414FCC">
        <w:rPr>
          <w:rFonts w:ascii="Arial" w:eastAsia="MS Mincho" w:hAnsi="Arial" w:cs="Arial"/>
          <w:sz w:val="24"/>
          <w:szCs w:val="24"/>
        </w:rPr>
        <w:t>3</w:t>
      </w:r>
      <w:r w:rsidRPr="00414FCC">
        <w:rPr>
          <w:rFonts w:ascii="Arial" w:hAnsi="Arial" w:cs="Arial"/>
          <w:sz w:val="24"/>
          <w:szCs w:val="24"/>
        </w:rPr>
        <w:t>–</w:t>
      </w:r>
      <w:r w:rsidR="003127EC" w:rsidRPr="00414FCC">
        <w:rPr>
          <w:rFonts w:ascii="Arial" w:eastAsia="MS Mincho" w:hAnsi="Arial" w:cs="Arial"/>
          <w:sz w:val="24"/>
          <w:szCs w:val="24"/>
        </w:rPr>
        <w:t>93</w:t>
      </w:r>
    </w:p>
    <w:p w14:paraId="460C9A77" w14:textId="77777777" w:rsidR="00450B5F" w:rsidRPr="00414FCC" w:rsidRDefault="00450B5F" w:rsidP="000C5F8A">
      <w:pPr>
        <w:pStyle w:val="a7"/>
        <w:spacing w:line="360" w:lineRule="auto"/>
        <w:ind w:firstLine="510"/>
        <w:jc w:val="both"/>
        <w:rPr>
          <w:rFonts w:ascii="Arial" w:eastAsia="MS Mincho" w:hAnsi="Arial" w:cs="Arial"/>
          <w:sz w:val="24"/>
          <w:szCs w:val="24"/>
        </w:rPr>
      </w:pPr>
    </w:p>
    <w:p w14:paraId="6C8E9228" w14:textId="77777777" w:rsidR="006533DA" w:rsidRPr="00414FCC" w:rsidRDefault="006533DA" w:rsidP="000C5F8A">
      <w:pPr>
        <w:pStyle w:val="a7"/>
        <w:spacing w:line="360" w:lineRule="auto"/>
        <w:ind w:firstLine="510"/>
        <w:jc w:val="both"/>
        <w:rPr>
          <w:rFonts w:ascii="Arial" w:eastAsia="MS Mincho" w:hAnsi="Arial" w:cs="Arial"/>
          <w:sz w:val="24"/>
          <w:szCs w:val="24"/>
        </w:rPr>
      </w:pPr>
    </w:p>
    <w:p w14:paraId="018694AF" w14:textId="77777777" w:rsidR="00C31344" w:rsidRPr="00414FCC" w:rsidRDefault="00C31344" w:rsidP="000C5F8A">
      <w:pPr>
        <w:autoSpaceDE/>
        <w:autoSpaceDN/>
        <w:adjustRightInd/>
        <w:spacing w:line="360" w:lineRule="auto"/>
        <w:ind w:firstLine="510"/>
        <w:jc w:val="both"/>
        <w:rPr>
          <w:bCs/>
          <w:i/>
          <w:sz w:val="24"/>
          <w:szCs w:val="24"/>
        </w:rPr>
      </w:pPr>
      <w:r w:rsidRPr="00414FCC">
        <w:rPr>
          <w:bCs/>
          <w:i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2302BA58" w14:textId="77777777" w:rsidR="00C31344" w:rsidRPr="00414FCC" w:rsidRDefault="00C31344" w:rsidP="000C5F8A">
      <w:pPr>
        <w:autoSpaceDE/>
        <w:autoSpaceDN/>
        <w:adjustRightInd/>
        <w:spacing w:line="360" w:lineRule="auto"/>
        <w:ind w:firstLine="51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14FCC">
        <w:rPr>
          <w:bCs/>
          <w:i/>
          <w:sz w:val="24"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2C6CFDD7" w14:textId="72C4C355" w:rsidR="00FE5512" w:rsidRPr="00414FCC" w:rsidRDefault="00FE5512" w:rsidP="000C5F8A">
      <w:pPr>
        <w:widowControl/>
        <w:suppressAutoHyphens/>
        <w:autoSpaceDE/>
        <w:autoSpaceDN/>
        <w:adjustRightInd/>
        <w:spacing w:line="360" w:lineRule="auto"/>
        <w:ind w:firstLine="510"/>
        <w:jc w:val="both"/>
        <w:rPr>
          <w:bCs/>
          <w:i/>
          <w:sz w:val="22"/>
          <w:szCs w:val="22"/>
          <w:lang w:eastAsia="ar-SA"/>
        </w:rPr>
      </w:pPr>
    </w:p>
    <w:p w14:paraId="6C52F878" w14:textId="77777777" w:rsidR="00A3759A" w:rsidRPr="00414FCC" w:rsidRDefault="00A3759A" w:rsidP="000C5F8A">
      <w:pPr>
        <w:widowControl/>
        <w:suppressAutoHyphens/>
        <w:autoSpaceDE/>
        <w:autoSpaceDN/>
        <w:adjustRightInd/>
        <w:spacing w:line="360" w:lineRule="auto"/>
        <w:ind w:firstLine="510"/>
        <w:jc w:val="both"/>
        <w:rPr>
          <w:bCs/>
          <w:i/>
          <w:sz w:val="24"/>
          <w:szCs w:val="24"/>
        </w:rPr>
      </w:pPr>
    </w:p>
    <w:p w14:paraId="46130BDB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63BA9890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087BBB83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0DD532FC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4711AF55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0C803C27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2E9069B4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7533E771" w14:textId="77777777" w:rsidR="00FE5512" w:rsidRPr="00414FCC" w:rsidRDefault="00FE5512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6342DE13" w14:textId="77777777" w:rsidR="00FE5512" w:rsidRPr="00414FCC" w:rsidRDefault="00FE5512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174E5AD8" w14:textId="77777777" w:rsidR="00FE5512" w:rsidRPr="00414FCC" w:rsidRDefault="00FE5512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68FC2CFD" w14:textId="77777777" w:rsidR="00FE5512" w:rsidRPr="00414FCC" w:rsidRDefault="00FE5512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2D56C226" w14:textId="77777777" w:rsidR="00FE5512" w:rsidRPr="00414FCC" w:rsidRDefault="00FE5512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7462F648" w14:textId="77777777" w:rsidR="00FE5512" w:rsidRPr="00414FCC" w:rsidRDefault="00FE5512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138F1721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</w:rPr>
      </w:pPr>
    </w:p>
    <w:p w14:paraId="737700E9" w14:textId="77777777" w:rsidR="00A3759A" w:rsidRPr="00414FCC" w:rsidRDefault="00A3759A" w:rsidP="000C5F8A">
      <w:pPr>
        <w:widowControl/>
        <w:autoSpaceDE/>
        <w:autoSpaceDN/>
        <w:adjustRightInd/>
        <w:spacing w:line="360" w:lineRule="auto"/>
        <w:ind w:firstLine="510"/>
        <w:jc w:val="both"/>
        <w:rPr>
          <w:bCs/>
          <w:sz w:val="24"/>
          <w:szCs w:val="24"/>
          <w:lang w:eastAsia="ar-SA"/>
        </w:rPr>
      </w:pPr>
      <w:r w:rsidRPr="00414FCC">
        <w:rPr>
          <w:bCs/>
          <w:sz w:val="24"/>
          <w:szCs w:val="24"/>
          <w:lang w:eastAsia="ar-SA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376AE621" w14:textId="77777777" w:rsidR="00F5787F" w:rsidRPr="00414FCC" w:rsidRDefault="00F5787F" w:rsidP="008577BF">
      <w:pPr>
        <w:widowControl/>
        <w:shd w:val="clear" w:color="auto" w:fill="FFFFFF"/>
        <w:spacing w:before="120" w:after="120"/>
        <w:ind w:firstLine="567"/>
        <w:jc w:val="both"/>
        <w:rPr>
          <w:b/>
          <w:bCs/>
        </w:rPr>
      </w:pPr>
      <w:r w:rsidRPr="00414FCC">
        <w:rPr>
          <w:b/>
          <w:bCs/>
        </w:rPr>
        <w:br w:type="page"/>
      </w:r>
    </w:p>
    <w:p w14:paraId="62A4FF33" w14:textId="77777777" w:rsidR="009C2376" w:rsidRPr="00414FCC" w:rsidRDefault="00720237" w:rsidP="009C2376">
      <w:pPr>
        <w:spacing w:line="360" w:lineRule="auto"/>
        <w:jc w:val="center"/>
        <w:rPr>
          <w:b/>
          <w:bCs/>
          <w:sz w:val="28"/>
          <w:szCs w:val="28"/>
        </w:rPr>
      </w:pPr>
      <w:r w:rsidRPr="00414FCC">
        <w:rPr>
          <w:b/>
          <w:bCs/>
          <w:sz w:val="28"/>
          <w:szCs w:val="28"/>
        </w:rPr>
        <w:lastRenderedPageBreak/>
        <w:t>С</w:t>
      </w:r>
      <w:r w:rsidR="00375F99" w:rsidRPr="00414FCC">
        <w:rPr>
          <w:b/>
          <w:bCs/>
          <w:sz w:val="28"/>
          <w:szCs w:val="28"/>
        </w:rPr>
        <w:t>одержание</w:t>
      </w:r>
    </w:p>
    <w:p w14:paraId="055CD34B" w14:textId="77777777" w:rsidR="009C2376" w:rsidRPr="00414FCC" w:rsidRDefault="009C2376" w:rsidP="009C2376">
      <w:pPr>
        <w:spacing w:line="360" w:lineRule="auto"/>
        <w:jc w:val="center"/>
        <w:rPr>
          <w:b/>
          <w:bCs/>
          <w:sz w:val="28"/>
          <w:szCs w:val="28"/>
        </w:rPr>
      </w:pPr>
    </w:p>
    <w:p w14:paraId="0A6A0C60" w14:textId="0DECB656" w:rsidR="009C2376" w:rsidRPr="00414FCC" w:rsidRDefault="009C2376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1 Область применения…………………………………………………………………………</w:t>
      </w:r>
    </w:p>
    <w:p w14:paraId="21698469" w14:textId="336643DF" w:rsidR="009C2376" w:rsidRPr="00414FCC" w:rsidRDefault="009C2376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2 Нормативные ссылки………………………………………………………………………...</w:t>
      </w:r>
    </w:p>
    <w:p w14:paraId="75468572" w14:textId="1924576A" w:rsidR="00523AAA" w:rsidRPr="00414FCC" w:rsidRDefault="00523AAA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3 Термины и определения…………………………………………………………………….</w:t>
      </w:r>
    </w:p>
    <w:p w14:paraId="68097933" w14:textId="2F16D278" w:rsidR="009C2376" w:rsidRPr="00414FCC" w:rsidRDefault="00523AAA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4</w:t>
      </w:r>
      <w:r w:rsidR="009C2376" w:rsidRPr="00414FCC">
        <w:rPr>
          <w:sz w:val="24"/>
          <w:szCs w:val="24"/>
        </w:rPr>
        <w:t xml:space="preserve"> Пробы и образцы………………………………………………………………………</w:t>
      </w:r>
      <w:proofErr w:type="gramStart"/>
      <w:r w:rsidR="009C2376" w:rsidRPr="00414FCC">
        <w:rPr>
          <w:sz w:val="24"/>
          <w:szCs w:val="24"/>
        </w:rPr>
        <w:t>…….</w:t>
      </w:r>
      <w:proofErr w:type="gramEnd"/>
      <w:r w:rsidR="009C2376" w:rsidRPr="00414FCC">
        <w:rPr>
          <w:sz w:val="24"/>
          <w:szCs w:val="24"/>
        </w:rPr>
        <w:t>.</w:t>
      </w:r>
    </w:p>
    <w:p w14:paraId="4E7B7730" w14:textId="05827DED" w:rsidR="009C2376" w:rsidRPr="00414FCC" w:rsidRDefault="00523AAA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5</w:t>
      </w:r>
      <w:r w:rsidR="009C2376" w:rsidRPr="00414FCC">
        <w:rPr>
          <w:sz w:val="24"/>
          <w:szCs w:val="24"/>
        </w:rPr>
        <w:t xml:space="preserve"> Средства измерения, испытательное оборудование и материалы …………</w:t>
      </w:r>
      <w:proofErr w:type="gramStart"/>
      <w:r w:rsidR="009C2376" w:rsidRPr="00414FCC">
        <w:rPr>
          <w:sz w:val="24"/>
          <w:szCs w:val="24"/>
        </w:rPr>
        <w:t>…….</w:t>
      </w:r>
      <w:proofErr w:type="gramEnd"/>
      <w:r w:rsidR="009C2376" w:rsidRPr="00414FCC">
        <w:rPr>
          <w:sz w:val="24"/>
          <w:szCs w:val="24"/>
        </w:rPr>
        <w:t>.</w:t>
      </w:r>
    </w:p>
    <w:p w14:paraId="71984839" w14:textId="126843BD" w:rsidR="009C2376" w:rsidRPr="00414FCC" w:rsidRDefault="00523AAA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6</w:t>
      </w:r>
      <w:r w:rsidR="009C2376" w:rsidRPr="00414FCC">
        <w:rPr>
          <w:sz w:val="24"/>
          <w:szCs w:val="24"/>
        </w:rPr>
        <w:t xml:space="preserve"> Подготовка к испытанию…………………………………………………………………….</w:t>
      </w:r>
    </w:p>
    <w:p w14:paraId="7A17A019" w14:textId="7BB7C7CC" w:rsidR="009C2376" w:rsidRPr="00414FCC" w:rsidRDefault="00523AAA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7</w:t>
      </w:r>
      <w:r w:rsidR="009C2376" w:rsidRPr="00414FCC">
        <w:rPr>
          <w:sz w:val="24"/>
          <w:szCs w:val="24"/>
        </w:rPr>
        <w:t xml:space="preserve"> Проведение испытания………………………………………………………………………</w:t>
      </w:r>
    </w:p>
    <w:p w14:paraId="7765E6C6" w14:textId="365EA781" w:rsidR="009C2376" w:rsidRPr="00414FCC" w:rsidRDefault="00523AAA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8</w:t>
      </w:r>
      <w:r w:rsidR="009C2376" w:rsidRPr="00414FCC">
        <w:rPr>
          <w:sz w:val="24"/>
          <w:szCs w:val="24"/>
        </w:rPr>
        <w:t xml:space="preserve"> Обработка результатов испытаний……………………………………………………….</w:t>
      </w:r>
    </w:p>
    <w:p w14:paraId="684CBF07" w14:textId="52A58E54" w:rsidR="00A62391" w:rsidRPr="00414FCC" w:rsidRDefault="00A62391" w:rsidP="009C2376">
      <w:pPr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Приложение А (рекомендуемое). Образец протокола испытаний………………</w:t>
      </w:r>
      <w:proofErr w:type="gramStart"/>
      <w:r w:rsidRPr="00414FCC">
        <w:rPr>
          <w:sz w:val="24"/>
          <w:szCs w:val="24"/>
        </w:rPr>
        <w:t>…….</w:t>
      </w:r>
      <w:proofErr w:type="gramEnd"/>
      <w:r w:rsidRPr="00414FCC">
        <w:rPr>
          <w:sz w:val="24"/>
          <w:szCs w:val="24"/>
        </w:rPr>
        <w:t>.</w:t>
      </w:r>
    </w:p>
    <w:p w14:paraId="1B0B40A7" w14:textId="4A48548D" w:rsidR="00720237" w:rsidRPr="00414FCC" w:rsidRDefault="00720237" w:rsidP="009C2376">
      <w:pPr>
        <w:widowControl/>
        <w:shd w:val="clear" w:color="auto" w:fill="FFFFFF"/>
        <w:spacing w:line="360" w:lineRule="auto"/>
        <w:ind w:left="1134" w:hanging="1134"/>
        <w:jc w:val="center"/>
        <w:rPr>
          <w:b/>
          <w:bCs/>
          <w:sz w:val="28"/>
          <w:szCs w:val="28"/>
        </w:rPr>
      </w:pPr>
    </w:p>
    <w:p w14:paraId="6C0401A2" w14:textId="77777777" w:rsidR="009C5D12" w:rsidRPr="00414FCC" w:rsidRDefault="009C5D12" w:rsidP="008577BF">
      <w:pPr>
        <w:widowControl/>
        <w:pBdr>
          <w:bottom w:val="single" w:sz="8" w:space="1" w:color="auto"/>
        </w:pBdr>
        <w:shd w:val="clear" w:color="auto" w:fill="FFFFFF"/>
        <w:spacing w:before="120" w:after="120"/>
        <w:ind w:firstLine="567"/>
        <w:jc w:val="both"/>
        <w:rPr>
          <w:b/>
          <w:bCs/>
        </w:rPr>
        <w:sectPr w:rsidR="009C5D12" w:rsidRPr="00414FCC" w:rsidSect="00916001">
          <w:headerReference w:type="even" r:id="rId9"/>
          <w:headerReference w:type="default" r:id="rId10"/>
          <w:footerReference w:type="even" r:id="rId11"/>
          <w:footerReference w:type="default" r:id="rId12"/>
          <w:pgSz w:w="11909" w:h="16834"/>
          <w:pgMar w:top="1134" w:right="1134" w:bottom="1134" w:left="1134" w:header="709" w:footer="709" w:gutter="0"/>
          <w:pgNumType w:fmt="upperRoman"/>
          <w:cols w:space="708"/>
          <w:titlePg/>
          <w:docGrid w:linePitch="360"/>
        </w:sectPr>
      </w:pPr>
    </w:p>
    <w:p w14:paraId="70BF86AE" w14:textId="69768DDC" w:rsidR="00720237" w:rsidRPr="00414FCC" w:rsidRDefault="00720237" w:rsidP="00887C94">
      <w:pPr>
        <w:widowControl/>
        <w:pBdr>
          <w:bottom w:val="single" w:sz="8" w:space="0" w:color="auto"/>
        </w:pBdr>
        <w:shd w:val="clear" w:color="auto" w:fill="FFFFFF"/>
        <w:jc w:val="center"/>
        <w:rPr>
          <w:b/>
          <w:bCs/>
          <w:caps/>
          <w:spacing w:val="140"/>
          <w:sz w:val="24"/>
          <w:szCs w:val="24"/>
        </w:rPr>
      </w:pPr>
      <w:r w:rsidRPr="00414FCC">
        <w:rPr>
          <w:b/>
          <w:bCs/>
          <w:caps/>
          <w:spacing w:val="140"/>
          <w:sz w:val="24"/>
          <w:szCs w:val="24"/>
        </w:rPr>
        <w:lastRenderedPageBreak/>
        <w:t>межгосударственный стандарт</w:t>
      </w:r>
    </w:p>
    <w:p w14:paraId="7E9EB186" w14:textId="77777777" w:rsidR="00720237" w:rsidRPr="00414FCC" w:rsidRDefault="00A230E6" w:rsidP="00887C94">
      <w:pPr>
        <w:widowControl/>
        <w:shd w:val="clear" w:color="auto" w:fill="FFFFFF"/>
        <w:spacing w:line="360" w:lineRule="auto"/>
        <w:jc w:val="center"/>
        <w:rPr>
          <w:b/>
          <w:bCs/>
          <w:caps/>
          <w:sz w:val="24"/>
          <w:szCs w:val="24"/>
        </w:rPr>
      </w:pPr>
      <w:r w:rsidRPr="00414FCC">
        <w:rPr>
          <w:b/>
          <w:sz w:val="24"/>
          <w:szCs w:val="24"/>
        </w:rPr>
        <w:t>СРЕДСТВА ЗАЩИТНЫЕ ДЛЯ ДРЕВЕСИНЫ</w:t>
      </w:r>
    </w:p>
    <w:p w14:paraId="290D6CAC" w14:textId="7A101715" w:rsidR="00720237" w:rsidRPr="00414FCC" w:rsidRDefault="006A597E" w:rsidP="00887C94">
      <w:pPr>
        <w:widowControl/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414FCC">
        <w:rPr>
          <w:b/>
          <w:sz w:val="24"/>
          <w:szCs w:val="24"/>
        </w:rPr>
        <w:t xml:space="preserve">Экспресс-метод </w:t>
      </w:r>
      <w:r w:rsidR="000A27AD" w:rsidRPr="00414FCC">
        <w:rPr>
          <w:b/>
          <w:sz w:val="24"/>
          <w:szCs w:val="24"/>
        </w:rPr>
        <w:t>определения</w:t>
      </w:r>
      <w:r w:rsidRPr="00414FCC">
        <w:rPr>
          <w:b/>
          <w:sz w:val="24"/>
          <w:szCs w:val="24"/>
        </w:rPr>
        <w:t xml:space="preserve"> </w:t>
      </w:r>
      <w:r w:rsidR="0054204D" w:rsidRPr="00414FCC">
        <w:rPr>
          <w:b/>
          <w:sz w:val="24"/>
          <w:szCs w:val="24"/>
        </w:rPr>
        <w:t>огнезащитной эффективности</w:t>
      </w:r>
    </w:p>
    <w:p w14:paraId="6BD6B171" w14:textId="234F438E" w:rsidR="00720237" w:rsidRPr="00414FCC" w:rsidRDefault="00A230E6" w:rsidP="00887C94">
      <w:pPr>
        <w:widowControl/>
        <w:pBdr>
          <w:bottom w:val="single" w:sz="8" w:space="1" w:color="auto"/>
        </w:pBdr>
        <w:shd w:val="clear" w:color="auto" w:fill="FFFFFF"/>
        <w:spacing w:line="360" w:lineRule="auto"/>
        <w:jc w:val="center"/>
        <w:rPr>
          <w:sz w:val="24"/>
          <w:szCs w:val="24"/>
          <w:lang w:val="en-US"/>
        </w:rPr>
      </w:pPr>
      <w:r w:rsidRPr="00414FCC">
        <w:rPr>
          <w:sz w:val="24"/>
          <w:szCs w:val="24"/>
          <w:lang w:val="en-US"/>
        </w:rPr>
        <w:t xml:space="preserve">Wood protective means. </w:t>
      </w:r>
      <w:r w:rsidR="003127EC" w:rsidRPr="00414FCC">
        <w:rPr>
          <w:sz w:val="24"/>
          <w:szCs w:val="24"/>
          <w:lang w:val="en-US"/>
        </w:rPr>
        <w:t>Express-method testing inflammable protective ability</w:t>
      </w:r>
    </w:p>
    <w:p w14:paraId="26623C1C" w14:textId="2588AB8B" w:rsidR="00720237" w:rsidRPr="00414FCC" w:rsidRDefault="00720237" w:rsidP="00887C94">
      <w:pPr>
        <w:widowControl/>
        <w:shd w:val="clear" w:color="auto" w:fill="FFFFFF"/>
        <w:spacing w:after="120"/>
        <w:ind w:left="5103" w:firstLine="283"/>
        <w:jc w:val="center"/>
        <w:rPr>
          <w:b/>
          <w:bCs/>
          <w:sz w:val="24"/>
          <w:szCs w:val="24"/>
        </w:rPr>
      </w:pPr>
      <w:r w:rsidRPr="00414FCC">
        <w:rPr>
          <w:b/>
          <w:bCs/>
          <w:sz w:val="24"/>
          <w:szCs w:val="24"/>
        </w:rPr>
        <w:t>Дата введения</w:t>
      </w:r>
      <w:r w:rsidR="00375F99" w:rsidRPr="00414FCC">
        <w:rPr>
          <w:b/>
          <w:bCs/>
          <w:sz w:val="24"/>
          <w:szCs w:val="24"/>
        </w:rPr>
        <w:t xml:space="preserve"> </w:t>
      </w:r>
      <w:proofErr w:type="gramStart"/>
      <w:r w:rsidR="00376DE1" w:rsidRPr="00414FCC">
        <w:rPr>
          <w:b/>
          <w:bCs/>
          <w:sz w:val="24"/>
          <w:szCs w:val="24"/>
        </w:rPr>
        <w:t>20</w:t>
      </w:r>
      <w:r w:rsidR="00A230E6" w:rsidRPr="00414FCC">
        <w:rPr>
          <w:b/>
          <w:bCs/>
          <w:sz w:val="24"/>
          <w:szCs w:val="24"/>
        </w:rPr>
        <w:t>2</w:t>
      </w:r>
      <w:r w:rsidR="00375F99" w:rsidRPr="00414FCC">
        <w:rPr>
          <w:b/>
          <w:bCs/>
          <w:sz w:val="24"/>
          <w:szCs w:val="24"/>
        </w:rPr>
        <w:t xml:space="preserve">  </w:t>
      </w:r>
      <w:r w:rsidR="00376DE1" w:rsidRPr="00414FCC">
        <w:rPr>
          <w:b/>
          <w:bCs/>
          <w:sz w:val="24"/>
          <w:szCs w:val="24"/>
        </w:rPr>
        <w:t>-</w:t>
      </w:r>
      <w:proofErr w:type="gramEnd"/>
      <w:r w:rsidR="00376DE1" w:rsidRPr="00414FCC">
        <w:rPr>
          <w:b/>
          <w:bCs/>
          <w:sz w:val="24"/>
          <w:szCs w:val="24"/>
        </w:rPr>
        <w:t xml:space="preserve">    -</w:t>
      </w:r>
    </w:p>
    <w:p w14:paraId="664C655D" w14:textId="77777777" w:rsidR="00187D94" w:rsidRPr="00414FCC" w:rsidRDefault="00187D94" w:rsidP="00B36E36">
      <w:pPr>
        <w:widowControl/>
        <w:shd w:val="clear" w:color="auto" w:fill="FFFFFF"/>
        <w:spacing w:after="120"/>
        <w:ind w:left="4245" w:firstLine="567"/>
        <w:jc w:val="right"/>
        <w:rPr>
          <w:b/>
          <w:bCs/>
          <w:sz w:val="24"/>
          <w:szCs w:val="24"/>
        </w:rPr>
      </w:pPr>
    </w:p>
    <w:p w14:paraId="21A8B28D" w14:textId="77777777" w:rsidR="005A0464" w:rsidRPr="00414FCC" w:rsidRDefault="00720237" w:rsidP="00887C94">
      <w:pPr>
        <w:pStyle w:val="1"/>
        <w:keepNext w:val="0"/>
        <w:spacing w:before="0"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bookmarkStart w:id="1" w:name="_Toc59615763"/>
      <w:r w:rsidRPr="00414FCC">
        <w:rPr>
          <w:rFonts w:ascii="Arial" w:hAnsi="Arial" w:cs="Arial"/>
          <w:sz w:val="28"/>
          <w:szCs w:val="28"/>
        </w:rPr>
        <w:t>1 О</w:t>
      </w:r>
      <w:bookmarkEnd w:id="1"/>
      <w:r w:rsidR="00375F99" w:rsidRPr="00414FCC">
        <w:rPr>
          <w:rFonts w:ascii="Arial" w:hAnsi="Arial" w:cs="Arial"/>
          <w:sz w:val="28"/>
          <w:szCs w:val="28"/>
        </w:rPr>
        <w:t>бласть применения</w:t>
      </w:r>
    </w:p>
    <w:p w14:paraId="5FD67D6C" w14:textId="40C0D881" w:rsidR="002C0DFF" w:rsidRPr="00414FCC" w:rsidRDefault="00463E78" w:rsidP="00887C94">
      <w:pPr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Настоящий стандарт распространяется на защитные средства для древесины в виде </w:t>
      </w:r>
      <w:r w:rsidR="0054204D" w:rsidRPr="00414FCC">
        <w:rPr>
          <w:sz w:val="24"/>
          <w:szCs w:val="24"/>
        </w:rPr>
        <w:t>пропиточных жидкостей (</w:t>
      </w:r>
      <w:r w:rsidRPr="00414FCC">
        <w:rPr>
          <w:sz w:val="24"/>
          <w:szCs w:val="24"/>
        </w:rPr>
        <w:t>водных или органических растворов, а также в виде суспензий или эмульсий</w:t>
      </w:r>
      <w:r w:rsidR="0054204D" w:rsidRPr="00414FCC">
        <w:rPr>
          <w:sz w:val="24"/>
          <w:szCs w:val="24"/>
        </w:rPr>
        <w:t>)</w:t>
      </w:r>
      <w:r w:rsidRPr="00414FCC">
        <w:rPr>
          <w:sz w:val="24"/>
          <w:szCs w:val="24"/>
        </w:rPr>
        <w:t xml:space="preserve"> (далее – защитные средства) и устанавливает экспресс-метод </w:t>
      </w:r>
      <w:r w:rsidR="000A27AD" w:rsidRPr="00414FCC">
        <w:rPr>
          <w:sz w:val="24"/>
          <w:szCs w:val="24"/>
        </w:rPr>
        <w:t>определения</w:t>
      </w:r>
      <w:r w:rsidRPr="00414FCC">
        <w:rPr>
          <w:sz w:val="24"/>
          <w:szCs w:val="24"/>
        </w:rPr>
        <w:t xml:space="preserve"> </w:t>
      </w:r>
      <w:r w:rsidR="003127EC" w:rsidRPr="00414FCC">
        <w:rPr>
          <w:sz w:val="24"/>
          <w:szCs w:val="24"/>
        </w:rPr>
        <w:t xml:space="preserve">их </w:t>
      </w:r>
      <w:r w:rsidR="0054204D" w:rsidRPr="00414FCC">
        <w:rPr>
          <w:sz w:val="24"/>
          <w:szCs w:val="24"/>
        </w:rPr>
        <w:t>огнезащитной эффективности</w:t>
      </w:r>
      <w:r w:rsidRPr="00414FCC">
        <w:rPr>
          <w:sz w:val="24"/>
          <w:szCs w:val="24"/>
        </w:rPr>
        <w:t>.</w:t>
      </w:r>
    </w:p>
    <w:p w14:paraId="753B786D" w14:textId="566480DA" w:rsidR="00463E78" w:rsidRPr="00414FCC" w:rsidRDefault="00463E78" w:rsidP="00887C94">
      <w:pPr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Метод предназначен для исследовательских целей и типовых испытаний.</w:t>
      </w:r>
    </w:p>
    <w:p w14:paraId="68B01BCF" w14:textId="1D6F9485" w:rsidR="00911B28" w:rsidRPr="00414FCC" w:rsidRDefault="00911B28" w:rsidP="00887C94">
      <w:pPr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Экспресс-метод заключается в определении потери массы и продолжительности самостоятельного горения пламенем и тлением образцов древесины, пропитанных защитными средствами с заданными поглощениями, при огневом испытании.</w:t>
      </w:r>
    </w:p>
    <w:p w14:paraId="61D139A6" w14:textId="77777777" w:rsidR="001B4D3B" w:rsidRPr="00414FCC" w:rsidRDefault="001B4D3B" w:rsidP="00887C94">
      <w:pPr>
        <w:shd w:val="clear" w:color="auto" w:fill="FFFFFF"/>
        <w:spacing w:line="360" w:lineRule="auto"/>
        <w:ind w:firstLine="510"/>
        <w:jc w:val="both"/>
      </w:pPr>
    </w:p>
    <w:p w14:paraId="329D7690" w14:textId="77777777" w:rsidR="00720237" w:rsidRPr="00414FCC" w:rsidRDefault="00720237" w:rsidP="00887C94">
      <w:pPr>
        <w:pStyle w:val="1"/>
        <w:keepNext w:val="0"/>
        <w:spacing w:before="0" w:after="0" w:line="360" w:lineRule="auto"/>
        <w:ind w:firstLine="510"/>
        <w:jc w:val="both"/>
        <w:rPr>
          <w:rFonts w:ascii="Arial" w:hAnsi="Arial" w:cs="Arial"/>
          <w:sz w:val="28"/>
          <w:szCs w:val="28"/>
        </w:rPr>
      </w:pPr>
      <w:bookmarkStart w:id="2" w:name="_Toc59615764"/>
      <w:r w:rsidRPr="00414FCC">
        <w:rPr>
          <w:rFonts w:ascii="Arial" w:hAnsi="Arial" w:cs="Arial"/>
          <w:sz w:val="28"/>
          <w:szCs w:val="28"/>
        </w:rPr>
        <w:t>2 Н</w:t>
      </w:r>
      <w:bookmarkEnd w:id="2"/>
      <w:r w:rsidR="00375F99" w:rsidRPr="00414FCC">
        <w:rPr>
          <w:rFonts w:ascii="Arial" w:hAnsi="Arial" w:cs="Arial"/>
          <w:sz w:val="28"/>
          <w:szCs w:val="28"/>
        </w:rPr>
        <w:t>ормативные ссылки</w:t>
      </w:r>
    </w:p>
    <w:p w14:paraId="5DDA434F" w14:textId="77777777" w:rsidR="00720237" w:rsidRPr="00414FCC" w:rsidRDefault="00720237" w:rsidP="00887C94">
      <w:pPr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В настоящем стандарте использованы </w:t>
      </w:r>
      <w:r w:rsidR="00375F99" w:rsidRPr="00414FCC">
        <w:rPr>
          <w:sz w:val="24"/>
          <w:szCs w:val="24"/>
        </w:rPr>
        <w:t xml:space="preserve">нормативные </w:t>
      </w:r>
      <w:r w:rsidRPr="00414FCC">
        <w:rPr>
          <w:sz w:val="24"/>
          <w:szCs w:val="24"/>
        </w:rPr>
        <w:t xml:space="preserve">ссылки на </w:t>
      </w:r>
      <w:r w:rsidR="0018220F" w:rsidRPr="00414FCC">
        <w:rPr>
          <w:rFonts w:eastAsia="Calibri"/>
          <w:sz w:val="24"/>
          <w:szCs w:val="24"/>
          <w:lang w:eastAsia="en-US"/>
        </w:rPr>
        <w:t>следующие межгосударственные</w:t>
      </w:r>
      <w:r w:rsidR="0018220F" w:rsidRPr="00414FCC">
        <w:rPr>
          <w:sz w:val="24"/>
          <w:szCs w:val="24"/>
        </w:rPr>
        <w:t xml:space="preserve"> </w:t>
      </w:r>
      <w:r w:rsidRPr="00414FCC">
        <w:rPr>
          <w:sz w:val="24"/>
          <w:szCs w:val="24"/>
        </w:rPr>
        <w:t>стандарты:</w:t>
      </w:r>
    </w:p>
    <w:p w14:paraId="3A1B3793" w14:textId="4473E086" w:rsidR="00463E78" w:rsidRPr="00414FCC" w:rsidRDefault="00463E78" w:rsidP="00887C94">
      <w:pPr>
        <w:autoSpaceDE/>
        <w:autoSpaceDN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ГОСТ 2140 Видимые пороки древесины. Классификация, термины и определения, способы измерения</w:t>
      </w:r>
    </w:p>
    <w:p w14:paraId="2C795CD5" w14:textId="17B98707" w:rsidR="0042482A" w:rsidRPr="00414FCC" w:rsidRDefault="0042482A" w:rsidP="00887C94">
      <w:pPr>
        <w:autoSpaceDE/>
        <w:autoSpaceDN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ГОСТ 5962 Спирт этиловый ректификованный из пищевого сырья. Технические условия</w:t>
      </w:r>
    </w:p>
    <w:p w14:paraId="732F6138" w14:textId="6C709339" w:rsidR="00463E78" w:rsidRPr="00414FCC" w:rsidRDefault="00463E78" w:rsidP="00887C94">
      <w:pPr>
        <w:autoSpaceDE/>
        <w:autoSpaceDN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ГОСТ 6709 Вода дистиллированная. Технические условия</w:t>
      </w:r>
      <w:r w:rsidR="009A24A9" w:rsidRPr="00414FCC">
        <w:rPr>
          <w:sz w:val="24"/>
          <w:szCs w:val="24"/>
        </w:rPr>
        <w:t>*</w:t>
      </w:r>
    </w:p>
    <w:p w14:paraId="0B9EE61A" w14:textId="1941FBC1" w:rsidR="00206A55" w:rsidRPr="00414FCC" w:rsidRDefault="00206A55" w:rsidP="00887C94">
      <w:pPr>
        <w:autoSpaceDE/>
        <w:autoSpaceDN/>
        <w:spacing w:line="360" w:lineRule="auto"/>
        <w:ind w:firstLine="510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ГОСТ 12026 Бумага фильтровальная лабораторная. Технические условия</w:t>
      </w:r>
    </w:p>
    <w:p w14:paraId="1363DA95" w14:textId="068A752B" w:rsidR="009D2E6F" w:rsidRPr="00414FCC" w:rsidRDefault="009D2E6F" w:rsidP="00887C94">
      <w:pPr>
        <w:autoSpaceDE/>
        <w:autoSpaceDN/>
        <w:spacing w:line="360" w:lineRule="auto"/>
        <w:ind w:firstLine="510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ГОСТ 16483.7</w:t>
      </w:r>
      <w:r w:rsidR="00E206B1" w:rsidRPr="00414FCC">
        <w:rPr>
          <w:bCs/>
          <w:sz w:val="24"/>
          <w:szCs w:val="24"/>
        </w:rPr>
        <w:t>–71</w:t>
      </w:r>
      <w:r w:rsidR="00260381" w:rsidRPr="00414FCC">
        <w:rPr>
          <w:bCs/>
          <w:sz w:val="24"/>
          <w:szCs w:val="24"/>
        </w:rPr>
        <w:t xml:space="preserve"> Древесина. М</w:t>
      </w:r>
      <w:r w:rsidRPr="00414FCC">
        <w:rPr>
          <w:bCs/>
          <w:sz w:val="24"/>
          <w:szCs w:val="24"/>
        </w:rPr>
        <w:t>етоды определения влажности</w:t>
      </w:r>
    </w:p>
    <w:p w14:paraId="4F28BDCE" w14:textId="483670B9" w:rsidR="00F06FE6" w:rsidRPr="00414FCC" w:rsidRDefault="00414FCC" w:rsidP="00887C94">
      <w:pPr>
        <w:autoSpaceDE/>
        <w:autoSpaceDN/>
        <w:spacing w:line="360" w:lineRule="auto"/>
        <w:ind w:firstLine="510"/>
        <w:jc w:val="both"/>
        <w:rPr>
          <w:rStyle w:val="a4"/>
          <w:color w:val="auto"/>
          <w:sz w:val="24"/>
          <w:szCs w:val="24"/>
          <w:u w:val="none"/>
        </w:rPr>
      </w:pPr>
      <w:hyperlink r:id="rId13" w:tooltip="Защита древесины. Термины и определения" w:history="1">
        <w:r w:rsidR="00F06FE6" w:rsidRPr="00414FCC">
          <w:rPr>
            <w:rStyle w:val="a4"/>
            <w:color w:val="auto"/>
            <w:sz w:val="24"/>
            <w:szCs w:val="24"/>
            <w:u w:val="none"/>
          </w:rPr>
          <w:t>ГОСТ 20022.1</w:t>
        </w:r>
      </w:hyperlink>
      <w:r w:rsidR="00F06FE6" w:rsidRPr="00414FCC">
        <w:rPr>
          <w:rStyle w:val="a4"/>
          <w:color w:val="auto"/>
          <w:sz w:val="24"/>
          <w:szCs w:val="24"/>
          <w:u w:val="none"/>
        </w:rPr>
        <w:t xml:space="preserve"> Защита древесины. Термины и определения</w:t>
      </w:r>
    </w:p>
    <w:p w14:paraId="3E261106" w14:textId="0EDCAD9B" w:rsidR="00F06FE6" w:rsidRPr="00414FCC" w:rsidRDefault="00F06FE6" w:rsidP="00887C94">
      <w:pPr>
        <w:autoSpaceDE/>
        <w:autoSpaceDN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rStyle w:val="a4"/>
          <w:color w:val="auto"/>
          <w:sz w:val="24"/>
          <w:szCs w:val="24"/>
          <w:u w:val="none"/>
        </w:rPr>
        <w:t>ГОСТ 23431 Древесина. Строение и физико-механические свойства</w:t>
      </w:r>
      <w:r w:rsidR="00406BAA" w:rsidRPr="00414FCC">
        <w:rPr>
          <w:rStyle w:val="a4"/>
          <w:color w:val="auto"/>
          <w:sz w:val="24"/>
          <w:szCs w:val="24"/>
          <w:u w:val="none"/>
        </w:rPr>
        <w:t>. Термины и определения</w:t>
      </w:r>
    </w:p>
    <w:p w14:paraId="36C1265A" w14:textId="37344CBC" w:rsidR="00463E78" w:rsidRPr="00414FCC" w:rsidRDefault="00463E78" w:rsidP="00887C94">
      <w:pPr>
        <w:autoSpaceDE/>
        <w:autoSpaceDN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ГОСТ 24104 Весы лабораторные. Общие технические требования</w:t>
      </w:r>
      <w:r w:rsidR="003E1DD9" w:rsidRPr="00414FCC">
        <w:rPr>
          <w:sz w:val="24"/>
          <w:szCs w:val="24"/>
        </w:rPr>
        <w:t>*</w:t>
      </w:r>
      <w:r w:rsidR="009A24A9" w:rsidRPr="00414FCC">
        <w:rPr>
          <w:sz w:val="24"/>
          <w:szCs w:val="24"/>
        </w:rPr>
        <w:t>*</w:t>
      </w:r>
    </w:p>
    <w:p w14:paraId="6214ED72" w14:textId="57B6609A" w:rsidR="00463E78" w:rsidRPr="00414FCC" w:rsidRDefault="00463E78" w:rsidP="00887C94">
      <w:pPr>
        <w:autoSpaceDE/>
        <w:autoSpaceDN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ГОСТ 25336 Посуда и оборудование лабораторные стеклянные. Тип</w:t>
      </w:r>
      <w:r w:rsidR="005A6B16" w:rsidRPr="00414FCC">
        <w:rPr>
          <w:sz w:val="24"/>
          <w:szCs w:val="24"/>
        </w:rPr>
        <w:t>ы, основные параметры и размеры</w:t>
      </w:r>
    </w:p>
    <w:p w14:paraId="5D58F32A" w14:textId="731793B5" w:rsidR="00D53A47" w:rsidRPr="00414FCC" w:rsidRDefault="00D53A47" w:rsidP="00887C94">
      <w:pPr>
        <w:autoSpaceDE/>
        <w:autoSpaceDN/>
        <w:spacing w:line="360" w:lineRule="auto"/>
        <w:ind w:firstLine="510"/>
        <w:jc w:val="both"/>
        <w:rPr>
          <w:sz w:val="10"/>
          <w:szCs w:val="10"/>
        </w:rPr>
      </w:pPr>
      <w:r w:rsidRPr="00414FC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B0D81" wp14:editId="2ED5A70B">
                <wp:simplePos x="0" y="0"/>
                <wp:positionH relativeFrom="margin">
                  <wp:align>left</wp:align>
                </wp:positionH>
                <wp:positionV relativeFrom="paragraph">
                  <wp:posOffset>50165</wp:posOffset>
                </wp:positionV>
                <wp:extent cx="1230630" cy="0"/>
                <wp:effectExtent l="0" t="0" r="26670" b="19050"/>
                <wp:wrapNone/>
                <wp:docPr id="26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0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97DC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1" o:spid="_x0000_s1026" type="#_x0000_t32" style="position:absolute;margin-left:0;margin-top:3.95pt;width:96.9pt;height:0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">
                <w10:wrap anchorx="margin"/>
              </v:shape>
            </w:pict>
          </mc:Fallback>
        </mc:AlternateContent>
      </w:r>
    </w:p>
    <w:p w14:paraId="1E0AD310" w14:textId="42849366" w:rsidR="009A24A9" w:rsidRPr="00414FCC" w:rsidRDefault="009A24A9" w:rsidP="00D53A47">
      <w:pPr>
        <w:autoSpaceDE/>
        <w:autoSpaceDN/>
        <w:ind w:firstLine="510"/>
        <w:jc w:val="both"/>
      </w:pPr>
      <w:r w:rsidRPr="00414FCC">
        <w:t>* В Российской Федерации действует ГОСТ Р 58144-2018 «Вода дистиллированная. Технические условия».</w:t>
      </w:r>
    </w:p>
    <w:p w14:paraId="204FE109" w14:textId="77777777" w:rsidR="009A24A9" w:rsidRPr="00414FCC" w:rsidRDefault="009A24A9" w:rsidP="00D53A47">
      <w:pPr>
        <w:widowControl/>
        <w:shd w:val="clear" w:color="auto" w:fill="FFFFFF"/>
        <w:ind w:firstLine="510"/>
        <w:jc w:val="both"/>
      </w:pPr>
      <w:r w:rsidRPr="00414FCC">
        <w:t>** В Российской Федерации действует ГОСТ Р 53228–2008 «Весы неавтоматического действия. Часть 1. Метрологические и технические требования. Испытания».</w:t>
      </w:r>
    </w:p>
    <w:p w14:paraId="005A3685" w14:textId="6101C344" w:rsidR="005A6B16" w:rsidRPr="00414FCC" w:rsidRDefault="005A6B16" w:rsidP="005A6B16">
      <w:pPr>
        <w:ind w:firstLine="510"/>
        <w:jc w:val="both"/>
        <w:rPr>
          <w:bCs/>
          <w:sz w:val="22"/>
          <w:szCs w:val="22"/>
        </w:rPr>
      </w:pPr>
      <w:r w:rsidRPr="00414FCC">
        <w:rPr>
          <w:bCs/>
          <w:spacing w:val="40"/>
          <w:sz w:val="22"/>
          <w:szCs w:val="22"/>
        </w:rPr>
        <w:lastRenderedPageBreak/>
        <w:t>Примечание</w:t>
      </w:r>
      <w:r w:rsidRPr="00414FCC">
        <w:rPr>
          <w:bCs/>
          <w:sz w:val="22"/>
          <w:szCs w:val="22"/>
        </w:rPr>
        <w:t xml:space="preserve"> – При пользовании настоящим стандартом целесообразно проверить действие ссылочных стандартов и классификаторов на официальном интернет-сайте Межгосударственного совета по стандартизации, метрологии и сертификации (</w:t>
      </w:r>
      <w:r w:rsidRPr="00414FCC">
        <w:rPr>
          <w:bCs/>
          <w:sz w:val="22"/>
          <w:szCs w:val="22"/>
          <w:lang w:val="en-US"/>
        </w:rPr>
        <w:t>www</w:t>
      </w:r>
      <w:r w:rsidRPr="00414FCC">
        <w:rPr>
          <w:bCs/>
          <w:sz w:val="22"/>
          <w:szCs w:val="22"/>
        </w:rPr>
        <w:t>.</w:t>
      </w:r>
      <w:proofErr w:type="spellStart"/>
      <w:r w:rsidRPr="00414FCC">
        <w:rPr>
          <w:bCs/>
          <w:sz w:val="22"/>
          <w:szCs w:val="22"/>
          <w:lang w:val="en-US"/>
        </w:rPr>
        <w:t>easc</w:t>
      </w:r>
      <w:proofErr w:type="spellEnd"/>
      <w:r w:rsidRPr="00414FCC">
        <w:rPr>
          <w:bCs/>
          <w:sz w:val="22"/>
          <w:szCs w:val="22"/>
        </w:rPr>
        <w:t>.</w:t>
      </w:r>
      <w:r w:rsidRPr="00414FCC">
        <w:rPr>
          <w:bCs/>
          <w:sz w:val="22"/>
          <w:szCs w:val="22"/>
          <w:lang w:val="en-US"/>
        </w:rPr>
        <w:t>by</w:t>
      </w:r>
      <w:r w:rsidRPr="00414FCC">
        <w:rPr>
          <w:bCs/>
          <w:sz w:val="22"/>
          <w:szCs w:val="22"/>
        </w:rPr>
        <w:t>) 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</w:t>
      </w:r>
      <w:r w:rsidR="00737B16" w:rsidRPr="00414FCC">
        <w:rPr>
          <w:bCs/>
          <w:sz w:val="22"/>
          <w:szCs w:val="22"/>
        </w:rPr>
        <w:t>,</w:t>
      </w:r>
      <w:r w:rsidRPr="00414FCC">
        <w:rPr>
          <w:bCs/>
          <w:sz w:val="22"/>
          <w:szCs w:val="22"/>
        </w:rPr>
        <w:t xml:space="preserve">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4DC15D36" w14:textId="0E21D1FD" w:rsidR="002C7B3A" w:rsidRPr="00414FCC" w:rsidRDefault="002C7B3A" w:rsidP="005A6B16">
      <w:pPr>
        <w:spacing w:before="120" w:after="120" w:line="360" w:lineRule="auto"/>
        <w:ind w:firstLine="510"/>
        <w:jc w:val="both"/>
        <w:rPr>
          <w:b/>
          <w:bCs/>
          <w:sz w:val="28"/>
          <w:szCs w:val="28"/>
        </w:rPr>
      </w:pPr>
      <w:r w:rsidRPr="00414FCC">
        <w:rPr>
          <w:b/>
          <w:bCs/>
          <w:sz w:val="28"/>
          <w:szCs w:val="28"/>
        </w:rPr>
        <w:t>3 Термины и определения</w:t>
      </w:r>
    </w:p>
    <w:p w14:paraId="7DA13567" w14:textId="664F296D" w:rsidR="002C7B3A" w:rsidRPr="00414FCC" w:rsidRDefault="002C7B3A" w:rsidP="00887C94">
      <w:pPr>
        <w:spacing w:line="360" w:lineRule="auto"/>
        <w:ind w:firstLine="510"/>
        <w:jc w:val="both"/>
        <w:rPr>
          <w:rStyle w:val="a4"/>
          <w:color w:val="auto"/>
          <w:sz w:val="24"/>
          <w:szCs w:val="24"/>
          <w:u w:val="none"/>
        </w:rPr>
      </w:pPr>
      <w:r w:rsidRPr="00414FCC">
        <w:rPr>
          <w:sz w:val="24"/>
          <w:szCs w:val="24"/>
        </w:rPr>
        <w:t xml:space="preserve">В настоящем стандарте применены термины по </w:t>
      </w:r>
      <w:r w:rsidR="005A6B16" w:rsidRPr="00414FCC">
        <w:rPr>
          <w:sz w:val="24"/>
          <w:szCs w:val="24"/>
        </w:rPr>
        <w:t xml:space="preserve">ГОСТ 2140, </w:t>
      </w:r>
      <w:hyperlink r:id="rId14" w:tooltip="Защита древесины. Термины и определения" w:history="1">
        <w:r w:rsidRPr="00414FCC">
          <w:rPr>
            <w:sz w:val="24"/>
            <w:szCs w:val="24"/>
          </w:rPr>
          <w:t>ГОСТ 20022.1</w:t>
        </w:r>
      </w:hyperlink>
      <w:r w:rsidR="00301CEC" w:rsidRPr="00414FCC">
        <w:rPr>
          <w:sz w:val="24"/>
          <w:szCs w:val="24"/>
        </w:rPr>
        <w:t xml:space="preserve"> и ГОСТ </w:t>
      </w:r>
      <w:r w:rsidR="00D93DC4" w:rsidRPr="00414FCC">
        <w:rPr>
          <w:sz w:val="24"/>
          <w:szCs w:val="24"/>
        </w:rPr>
        <w:t>23431, а также следующий термин с соответствующим определением</w:t>
      </w:r>
    </w:p>
    <w:p w14:paraId="1A779EB3" w14:textId="68C0A077" w:rsidR="00747D70" w:rsidRPr="00414FCC" w:rsidRDefault="00607808" w:rsidP="00887C94">
      <w:pPr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b/>
          <w:sz w:val="24"/>
          <w:szCs w:val="24"/>
        </w:rPr>
        <w:t>огнезащитная эффективность</w:t>
      </w:r>
      <w:r w:rsidR="00747D70" w:rsidRPr="00414FCC">
        <w:rPr>
          <w:b/>
          <w:sz w:val="24"/>
          <w:szCs w:val="24"/>
        </w:rPr>
        <w:t>:</w:t>
      </w:r>
      <w:r w:rsidR="003B6FAC" w:rsidRPr="00414FCC">
        <w:rPr>
          <w:sz w:val="24"/>
          <w:szCs w:val="24"/>
        </w:rPr>
        <w:t xml:space="preserve"> П</w:t>
      </w:r>
      <w:r w:rsidR="00747D70" w:rsidRPr="00414FCC">
        <w:rPr>
          <w:sz w:val="24"/>
          <w:szCs w:val="24"/>
        </w:rPr>
        <w:t xml:space="preserve">оказатель, характеризующий способность защитного средства снижать горючесть древесины при определенном </w:t>
      </w:r>
      <w:r w:rsidR="00020955" w:rsidRPr="00414FCC">
        <w:rPr>
          <w:sz w:val="24"/>
          <w:szCs w:val="24"/>
        </w:rPr>
        <w:t xml:space="preserve">общем </w:t>
      </w:r>
      <w:r w:rsidR="00747D70" w:rsidRPr="00414FCC">
        <w:rPr>
          <w:sz w:val="24"/>
          <w:szCs w:val="24"/>
        </w:rPr>
        <w:t>поглощении.</w:t>
      </w:r>
    </w:p>
    <w:p w14:paraId="268D60DE" w14:textId="77777777" w:rsidR="00747D70" w:rsidRPr="00414FCC" w:rsidRDefault="00747D70" w:rsidP="00887C94">
      <w:pPr>
        <w:spacing w:line="360" w:lineRule="auto"/>
        <w:ind w:firstLine="510"/>
        <w:jc w:val="both"/>
        <w:rPr>
          <w:sz w:val="28"/>
          <w:szCs w:val="28"/>
        </w:rPr>
      </w:pPr>
    </w:p>
    <w:p w14:paraId="4F011DB2" w14:textId="70604DED" w:rsidR="00F005AD" w:rsidRPr="00414FCC" w:rsidRDefault="000A1DE3" w:rsidP="005A6B16">
      <w:pPr>
        <w:spacing w:before="120" w:after="120" w:line="360" w:lineRule="auto"/>
        <w:ind w:firstLine="510"/>
        <w:jc w:val="both"/>
        <w:rPr>
          <w:b/>
          <w:sz w:val="28"/>
          <w:szCs w:val="28"/>
          <w:lang w:eastAsia="x-none"/>
        </w:rPr>
      </w:pPr>
      <w:r w:rsidRPr="00414FCC">
        <w:rPr>
          <w:b/>
          <w:sz w:val="28"/>
          <w:szCs w:val="28"/>
          <w:lang w:eastAsia="x-none"/>
        </w:rPr>
        <w:t>4</w:t>
      </w:r>
      <w:r w:rsidR="00F005AD" w:rsidRPr="00414FCC">
        <w:rPr>
          <w:b/>
          <w:sz w:val="28"/>
          <w:szCs w:val="28"/>
          <w:lang w:eastAsia="x-none"/>
        </w:rPr>
        <w:t xml:space="preserve"> </w:t>
      </w:r>
      <w:r w:rsidR="00A230E6" w:rsidRPr="00414FCC">
        <w:rPr>
          <w:b/>
          <w:sz w:val="28"/>
          <w:szCs w:val="28"/>
          <w:lang w:eastAsia="x-none"/>
        </w:rPr>
        <w:t>Пробы и образцы</w:t>
      </w:r>
    </w:p>
    <w:p w14:paraId="62588D3F" w14:textId="196E528C" w:rsidR="00790964" w:rsidRPr="00414FCC" w:rsidRDefault="00F06FE6" w:rsidP="00887C94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4</w:t>
      </w:r>
      <w:r w:rsidR="00790964" w:rsidRPr="00414FCC">
        <w:rPr>
          <w:sz w:val="24"/>
          <w:szCs w:val="24"/>
        </w:rPr>
        <w:t xml:space="preserve">.1 </w:t>
      </w:r>
      <w:r w:rsidR="003E1DD9" w:rsidRPr="00414FCC">
        <w:rPr>
          <w:sz w:val="24"/>
          <w:szCs w:val="24"/>
        </w:rPr>
        <w:t>Отбор проб защитных средств проводят в соответствии с требованиями нормативно-технической документации на конкретные виды защитных средств.</w:t>
      </w:r>
    </w:p>
    <w:p w14:paraId="7E074730" w14:textId="5B976340" w:rsidR="00E66773" w:rsidRPr="00414FCC" w:rsidRDefault="00E66773" w:rsidP="00887C94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4.2 Защитное средство испытывают не менее чем при пяти </w:t>
      </w:r>
      <w:r w:rsidR="00640A4B" w:rsidRPr="00414FCC">
        <w:rPr>
          <w:sz w:val="24"/>
          <w:szCs w:val="24"/>
        </w:rPr>
        <w:t xml:space="preserve">общих </w:t>
      </w:r>
      <w:r w:rsidRPr="00414FCC">
        <w:rPr>
          <w:sz w:val="24"/>
          <w:szCs w:val="24"/>
        </w:rPr>
        <w:t xml:space="preserve">поглощениях. Рекомендуемыми являются </w:t>
      </w:r>
      <w:r w:rsidR="00640A4B" w:rsidRPr="00414FCC">
        <w:rPr>
          <w:sz w:val="24"/>
          <w:szCs w:val="24"/>
        </w:rPr>
        <w:t xml:space="preserve">общие </w:t>
      </w:r>
      <w:r w:rsidRPr="00414FCC">
        <w:rPr>
          <w:sz w:val="24"/>
          <w:szCs w:val="24"/>
        </w:rPr>
        <w:t>поглощения 5; 10; 20; 40; 80 кг/м</w:t>
      </w:r>
      <w:r w:rsidR="00DA4881" w:rsidRPr="00414FCC">
        <w:rPr>
          <w:sz w:val="24"/>
          <w:szCs w:val="24"/>
          <w:vertAlign w:val="superscript"/>
        </w:rPr>
        <w:t>3</w:t>
      </w:r>
      <w:r w:rsidRPr="00414FCC">
        <w:rPr>
          <w:sz w:val="24"/>
          <w:szCs w:val="24"/>
        </w:rPr>
        <w:t>.</w:t>
      </w:r>
    </w:p>
    <w:p w14:paraId="6FC287E1" w14:textId="47A48005" w:rsidR="003E1DD9" w:rsidRPr="00414FCC" w:rsidRDefault="00F06FE6" w:rsidP="00887C94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4</w:t>
      </w:r>
      <w:r w:rsidR="00790964" w:rsidRPr="00414FCC">
        <w:rPr>
          <w:sz w:val="24"/>
          <w:szCs w:val="24"/>
        </w:rPr>
        <w:t>.</w:t>
      </w:r>
      <w:r w:rsidR="00E66773" w:rsidRPr="00414FCC">
        <w:rPr>
          <w:sz w:val="24"/>
          <w:szCs w:val="24"/>
        </w:rPr>
        <w:t>3</w:t>
      </w:r>
      <w:r w:rsidR="00790964" w:rsidRPr="00414FCC">
        <w:rPr>
          <w:sz w:val="24"/>
          <w:szCs w:val="24"/>
        </w:rPr>
        <w:t xml:space="preserve"> Испытания проводят на </w:t>
      </w:r>
      <w:r w:rsidR="00AD6D4D" w:rsidRPr="00414FCC">
        <w:rPr>
          <w:sz w:val="24"/>
          <w:szCs w:val="24"/>
        </w:rPr>
        <w:t>о</w:t>
      </w:r>
      <w:r w:rsidR="00790964" w:rsidRPr="00414FCC">
        <w:rPr>
          <w:sz w:val="24"/>
          <w:szCs w:val="24"/>
        </w:rPr>
        <w:t>бразцах из древесины размер</w:t>
      </w:r>
      <w:r w:rsidR="00206A55" w:rsidRPr="00414FCC">
        <w:rPr>
          <w:sz w:val="24"/>
          <w:szCs w:val="24"/>
        </w:rPr>
        <w:t>ом</w:t>
      </w:r>
      <w:r w:rsidR="00790964" w:rsidRPr="00414FCC">
        <w:rPr>
          <w:sz w:val="24"/>
          <w:szCs w:val="24"/>
        </w:rPr>
        <w:t xml:space="preserve"> 1</w:t>
      </w:r>
      <w:r w:rsidR="009D6EE7" w:rsidRPr="00414FCC">
        <w:rPr>
          <w:sz w:val="24"/>
          <w:szCs w:val="24"/>
        </w:rPr>
        <w:t>5</w:t>
      </w:r>
      <w:r w:rsidR="00790964" w:rsidRPr="00414FCC">
        <w:rPr>
          <w:sz w:val="24"/>
          <w:szCs w:val="24"/>
        </w:rPr>
        <w:t>×</w:t>
      </w:r>
      <w:r w:rsidR="009D6EE7" w:rsidRPr="00414FCC">
        <w:rPr>
          <w:sz w:val="24"/>
          <w:szCs w:val="24"/>
        </w:rPr>
        <w:t>1</w:t>
      </w:r>
      <w:r w:rsidR="00790964" w:rsidRPr="00414FCC">
        <w:rPr>
          <w:sz w:val="24"/>
          <w:szCs w:val="24"/>
        </w:rPr>
        <w:t>5×</w:t>
      </w:r>
      <w:r w:rsidR="009D6EE7" w:rsidRPr="00414FCC">
        <w:rPr>
          <w:sz w:val="24"/>
          <w:szCs w:val="24"/>
        </w:rPr>
        <w:t>6</w:t>
      </w:r>
      <w:r w:rsidR="00790964" w:rsidRPr="00414FCC">
        <w:rPr>
          <w:sz w:val="24"/>
          <w:szCs w:val="24"/>
        </w:rPr>
        <w:t xml:space="preserve"> мм (последний размер </w:t>
      </w:r>
      <w:r w:rsidRPr="00414FCC">
        <w:rPr>
          <w:sz w:val="24"/>
          <w:szCs w:val="24"/>
        </w:rPr>
        <w:t>–</w:t>
      </w:r>
      <w:r w:rsidR="00790964" w:rsidRPr="00414FCC">
        <w:rPr>
          <w:sz w:val="24"/>
          <w:szCs w:val="24"/>
        </w:rPr>
        <w:t xml:space="preserve"> по длине волокон).</w:t>
      </w:r>
    </w:p>
    <w:p w14:paraId="6723284C" w14:textId="47C3683B" w:rsidR="003E1DD9" w:rsidRPr="00414FCC" w:rsidRDefault="003E1DD9" w:rsidP="00887C94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Отклонения размеров образцов не должны превышать ±</w:t>
      </w:r>
      <w:r w:rsidR="009D6EE7" w:rsidRPr="00414FCC">
        <w:rPr>
          <w:sz w:val="24"/>
          <w:szCs w:val="24"/>
        </w:rPr>
        <w:t>0,5</w:t>
      </w:r>
      <w:r w:rsidRPr="00414FCC">
        <w:rPr>
          <w:sz w:val="24"/>
          <w:szCs w:val="24"/>
        </w:rPr>
        <w:t xml:space="preserve"> мм.</w:t>
      </w:r>
    </w:p>
    <w:p w14:paraId="0F66BF82" w14:textId="37EE09E3" w:rsidR="00790964" w:rsidRPr="00414FCC" w:rsidRDefault="00F06FE6" w:rsidP="00887C94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4</w:t>
      </w:r>
      <w:r w:rsidR="00790964" w:rsidRPr="00414FCC">
        <w:rPr>
          <w:sz w:val="24"/>
          <w:szCs w:val="24"/>
        </w:rPr>
        <w:t>.</w:t>
      </w:r>
      <w:r w:rsidR="00E66773" w:rsidRPr="00414FCC">
        <w:rPr>
          <w:sz w:val="24"/>
          <w:szCs w:val="24"/>
        </w:rPr>
        <w:t>4</w:t>
      </w:r>
      <w:r w:rsidR="00790964" w:rsidRPr="00414FCC">
        <w:rPr>
          <w:sz w:val="24"/>
          <w:szCs w:val="24"/>
        </w:rPr>
        <w:t xml:space="preserve"> Образцы изготавливают из прямослойной </w:t>
      </w:r>
      <w:r w:rsidR="009D6EE7" w:rsidRPr="00414FCC">
        <w:rPr>
          <w:sz w:val="24"/>
          <w:szCs w:val="24"/>
        </w:rPr>
        <w:t>воздушно-сухой древесины заболони сосны с плотностью 0,4</w:t>
      </w:r>
      <w:r w:rsidR="006A597E" w:rsidRPr="00414FCC">
        <w:rPr>
          <w:sz w:val="24"/>
          <w:szCs w:val="24"/>
        </w:rPr>
        <w:t>0</w:t>
      </w:r>
      <w:r w:rsidR="005A6B16" w:rsidRPr="00414FCC">
        <w:rPr>
          <w:sz w:val="24"/>
          <w:szCs w:val="24"/>
        </w:rPr>
        <w:t>–</w:t>
      </w:r>
      <w:r w:rsidR="009D6EE7" w:rsidRPr="00414FCC">
        <w:rPr>
          <w:sz w:val="24"/>
          <w:szCs w:val="24"/>
        </w:rPr>
        <w:t>0,55</w:t>
      </w:r>
      <w:r w:rsidR="00790964" w:rsidRPr="00414FCC">
        <w:rPr>
          <w:sz w:val="24"/>
          <w:szCs w:val="24"/>
        </w:rPr>
        <w:t xml:space="preserve"> г/см</w:t>
      </w:r>
      <w:r w:rsidR="00790964" w:rsidRPr="00414FCC">
        <w:rPr>
          <w:sz w:val="24"/>
          <w:szCs w:val="24"/>
          <w:vertAlign w:val="superscript"/>
        </w:rPr>
        <w:t>3</w:t>
      </w:r>
      <w:r w:rsidR="00790964" w:rsidRPr="00414FCC">
        <w:rPr>
          <w:sz w:val="24"/>
          <w:szCs w:val="24"/>
        </w:rPr>
        <w:t>. Древесина не должна иметь видимых пороков по ГОСТ 2140.</w:t>
      </w:r>
    </w:p>
    <w:p w14:paraId="2C284648" w14:textId="3200778F" w:rsidR="00F718F5" w:rsidRPr="00414FCC" w:rsidRDefault="000A1DE3" w:rsidP="005A6B16">
      <w:pPr>
        <w:spacing w:before="120" w:after="120" w:line="360" w:lineRule="auto"/>
        <w:ind w:firstLine="510"/>
        <w:jc w:val="both"/>
        <w:rPr>
          <w:b/>
          <w:sz w:val="28"/>
          <w:szCs w:val="28"/>
          <w:lang w:eastAsia="x-none"/>
        </w:rPr>
      </w:pPr>
      <w:r w:rsidRPr="00414FCC">
        <w:rPr>
          <w:b/>
          <w:sz w:val="28"/>
          <w:szCs w:val="28"/>
          <w:lang w:eastAsia="x-none"/>
        </w:rPr>
        <w:t>5</w:t>
      </w:r>
      <w:r w:rsidR="00C16761" w:rsidRPr="00414FCC">
        <w:rPr>
          <w:b/>
          <w:sz w:val="28"/>
          <w:szCs w:val="28"/>
          <w:lang w:eastAsia="x-none"/>
        </w:rPr>
        <w:t xml:space="preserve"> </w:t>
      </w:r>
      <w:bookmarkStart w:id="3" w:name="_Hlk38986472"/>
      <w:r w:rsidR="00C16761" w:rsidRPr="00414FCC">
        <w:rPr>
          <w:b/>
          <w:sz w:val="28"/>
          <w:szCs w:val="28"/>
          <w:lang w:eastAsia="x-none"/>
        </w:rPr>
        <w:t>Средства измерения, испытательное оборудование и материалы</w:t>
      </w:r>
      <w:bookmarkEnd w:id="3"/>
    </w:p>
    <w:p w14:paraId="79AD5A7A" w14:textId="116A5441" w:rsidR="00E66773" w:rsidRPr="00414FCC" w:rsidRDefault="00E66773" w:rsidP="00887C94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Установка для пропитки образцов (</w:t>
      </w:r>
      <w:r w:rsidR="005A6B16" w:rsidRPr="00414FCC">
        <w:rPr>
          <w:sz w:val="24"/>
          <w:szCs w:val="24"/>
        </w:rPr>
        <w:t xml:space="preserve">см. </w:t>
      </w:r>
      <w:r w:rsidRPr="00414FCC">
        <w:rPr>
          <w:sz w:val="24"/>
          <w:szCs w:val="24"/>
        </w:rPr>
        <w:t>рисунок 1).</w:t>
      </w:r>
    </w:p>
    <w:p w14:paraId="435D0834" w14:textId="6318428A" w:rsidR="00E66773" w:rsidRPr="00414FCC" w:rsidRDefault="00E66773" w:rsidP="00E66773">
      <w:pPr>
        <w:widowControl/>
        <w:shd w:val="clear" w:color="auto" w:fill="FFFFFF"/>
        <w:spacing w:line="360" w:lineRule="auto"/>
        <w:ind w:firstLine="567"/>
        <w:jc w:val="center"/>
        <w:rPr>
          <w:sz w:val="24"/>
          <w:szCs w:val="24"/>
        </w:rPr>
      </w:pPr>
      <w:r w:rsidRPr="00414FCC">
        <w:rPr>
          <w:noProof/>
        </w:rPr>
        <w:lastRenderedPageBreak/>
        <w:drawing>
          <wp:inline distT="0" distB="0" distL="0" distR="0" wp14:anchorId="490F9F13" wp14:editId="6E2FA14D">
            <wp:extent cx="3040380" cy="2392680"/>
            <wp:effectExtent l="0" t="0" r="762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EB571" w14:textId="77777777" w:rsidR="00E206B1" w:rsidRPr="00414FCC" w:rsidRDefault="00E66773" w:rsidP="005A6B16">
      <w:pPr>
        <w:widowControl/>
        <w:shd w:val="clear" w:color="auto" w:fill="FFFFFF"/>
        <w:spacing w:line="360" w:lineRule="auto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 xml:space="preserve">1 – образцы древесины; 2 – пропиточный сосуд; 3 – сетка; 4 – </w:t>
      </w:r>
      <w:proofErr w:type="spellStart"/>
      <w:r w:rsidRPr="00414FCC">
        <w:rPr>
          <w:sz w:val="24"/>
          <w:szCs w:val="24"/>
        </w:rPr>
        <w:t>противовсплывное</w:t>
      </w:r>
      <w:proofErr w:type="spellEnd"/>
      <w:r w:rsidRPr="00414FCC">
        <w:rPr>
          <w:sz w:val="24"/>
          <w:szCs w:val="24"/>
        </w:rPr>
        <w:t xml:space="preserve"> устройство; 5 – пробка; 6, 7 – краны; 8 – сосуд с </w:t>
      </w:r>
      <w:r w:rsidR="00E925DC" w:rsidRPr="00414FCC">
        <w:rPr>
          <w:sz w:val="24"/>
          <w:szCs w:val="24"/>
        </w:rPr>
        <w:t>испытуемым</w:t>
      </w:r>
      <w:r w:rsidRPr="00414FCC">
        <w:rPr>
          <w:sz w:val="24"/>
          <w:szCs w:val="24"/>
        </w:rPr>
        <w:t xml:space="preserve"> </w:t>
      </w:r>
      <w:r w:rsidR="00E925DC" w:rsidRPr="00414FCC">
        <w:rPr>
          <w:sz w:val="24"/>
          <w:szCs w:val="24"/>
        </w:rPr>
        <w:t>защитным</w:t>
      </w:r>
      <w:r w:rsidRPr="00414FCC">
        <w:rPr>
          <w:sz w:val="24"/>
          <w:szCs w:val="24"/>
        </w:rPr>
        <w:t xml:space="preserve"> средств</w:t>
      </w:r>
      <w:r w:rsidR="00E925DC" w:rsidRPr="00414FCC">
        <w:rPr>
          <w:sz w:val="24"/>
          <w:szCs w:val="24"/>
        </w:rPr>
        <w:t>ом</w:t>
      </w:r>
      <w:r w:rsidRPr="00414FCC">
        <w:rPr>
          <w:sz w:val="24"/>
          <w:szCs w:val="24"/>
        </w:rPr>
        <w:t xml:space="preserve">; </w:t>
      </w:r>
    </w:p>
    <w:p w14:paraId="7BBD5DF1" w14:textId="31D384DF" w:rsidR="00E66773" w:rsidRPr="00414FCC" w:rsidRDefault="00E66773" w:rsidP="005A6B16">
      <w:pPr>
        <w:widowControl/>
        <w:shd w:val="clear" w:color="auto" w:fill="FFFFFF"/>
        <w:spacing w:line="360" w:lineRule="auto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>9 – вакуумметр; 10 – вакуумный насос</w:t>
      </w:r>
    </w:p>
    <w:p w14:paraId="55012637" w14:textId="77777777" w:rsidR="005A6B16" w:rsidRPr="00414FCC" w:rsidRDefault="005A6B16" w:rsidP="005A6B16">
      <w:pPr>
        <w:widowControl/>
        <w:shd w:val="clear" w:color="auto" w:fill="FFFFFF"/>
        <w:spacing w:line="360" w:lineRule="auto"/>
        <w:jc w:val="center"/>
        <w:rPr>
          <w:sz w:val="16"/>
          <w:szCs w:val="16"/>
        </w:rPr>
      </w:pPr>
    </w:p>
    <w:p w14:paraId="34BD942E" w14:textId="7BBCC6D2" w:rsidR="00E66773" w:rsidRPr="00414FCC" w:rsidRDefault="00E66773" w:rsidP="005A6B16">
      <w:pPr>
        <w:widowControl/>
        <w:shd w:val="clear" w:color="auto" w:fill="FFFFFF"/>
        <w:spacing w:line="360" w:lineRule="auto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>Рисунок 1 – Установка для пропитки образцов</w:t>
      </w:r>
    </w:p>
    <w:p w14:paraId="11427A5A" w14:textId="77777777" w:rsidR="00E66773" w:rsidRPr="00414FCC" w:rsidRDefault="00E66773" w:rsidP="00E66773">
      <w:pPr>
        <w:widowControl/>
        <w:shd w:val="clear" w:color="auto" w:fill="FFFFFF"/>
        <w:spacing w:line="360" w:lineRule="auto"/>
        <w:ind w:firstLine="567"/>
        <w:jc w:val="center"/>
        <w:rPr>
          <w:sz w:val="24"/>
          <w:szCs w:val="24"/>
        </w:rPr>
      </w:pPr>
    </w:p>
    <w:p w14:paraId="0E96C64A" w14:textId="5C6B20CB" w:rsidR="00E66773" w:rsidRPr="00414FCC" w:rsidRDefault="00E66773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Установка для </w:t>
      </w:r>
      <w:r w:rsidR="009B4151" w:rsidRPr="00414FCC">
        <w:rPr>
          <w:sz w:val="24"/>
          <w:szCs w:val="24"/>
        </w:rPr>
        <w:t>испытания</w:t>
      </w:r>
      <w:r w:rsidRPr="00414FCC">
        <w:rPr>
          <w:sz w:val="24"/>
          <w:szCs w:val="24"/>
        </w:rPr>
        <w:t xml:space="preserve"> образцов (</w:t>
      </w:r>
      <w:r w:rsidR="005A6B16" w:rsidRPr="00414FCC">
        <w:rPr>
          <w:sz w:val="24"/>
          <w:szCs w:val="24"/>
        </w:rPr>
        <w:t xml:space="preserve">см. </w:t>
      </w:r>
      <w:r w:rsidRPr="00414FCC">
        <w:rPr>
          <w:sz w:val="24"/>
          <w:szCs w:val="24"/>
        </w:rPr>
        <w:t>рисунок 2).</w:t>
      </w:r>
    </w:p>
    <w:p w14:paraId="447C8010" w14:textId="10262441" w:rsidR="00E66773" w:rsidRPr="00414FCC" w:rsidRDefault="00E66773" w:rsidP="00E66773">
      <w:pPr>
        <w:widowControl/>
        <w:shd w:val="clear" w:color="auto" w:fill="FFFFFF"/>
        <w:spacing w:line="360" w:lineRule="auto"/>
        <w:ind w:firstLine="567"/>
        <w:jc w:val="center"/>
        <w:rPr>
          <w:sz w:val="24"/>
          <w:szCs w:val="24"/>
        </w:rPr>
      </w:pPr>
      <w:r w:rsidRPr="00414FCC">
        <w:rPr>
          <w:noProof/>
        </w:rPr>
        <w:drawing>
          <wp:inline distT="0" distB="0" distL="0" distR="0" wp14:anchorId="78DA783D" wp14:editId="7531BCD5">
            <wp:extent cx="2011680" cy="2034540"/>
            <wp:effectExtent l="0" t="0" r="762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F0131" w14:textId="77777777" w:rsidR="00C76208" w:rsidRPr="00414FCC" w:rsidRDefault="00E66773" w:rsidP="00C76208">
      <w:pPr>
        <w:widowControl/>
        <w:shd w:val="clear" w:color="auto" w:fill="FFFFFF"/>
        <w:spacing w:line="360" w:lineRule="auto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 xml:space="preserve">1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труба из кварцевого стекла с внутренним диаметром 90 мм, толщиной стенки 5</w:t>
      </w:r>
      <w:r w:rsidR="00C76208" w:rsidRPr="00414FCC">
        <w:rPr>
          <w:sz w:val="24"/>
          <w:szCs w:val="24"/>
        </w:rPr>
        <w:t> </w:t>
      </w:r>
      <w:r w:rsidRPr="00414FCC">
        <w:rPr>
          <w:sz w:val="24"/>
          <w:szCs w:val="24"/>
        </w:rPr>
        <w:t>мм и длиной 800 мм;</w:t>
      </w:r>
      <w:r w:rsidR="004E742B" w:rsidRPr="00414FCC">
        <w:rPr>
          <w:sz w:val="24"/>
          <w:szCs w:val="24"/>
        </w:rPr>
        <w:t xml:space="preserve"> </w:t>
      </w:r>
      <w:r w:rsidRPr="00414FCC">
        <w:rPr>
          <w:sz w:val="24"/>
          <w:szCs w:val="24"/>
        </w:rPr>
        <w:t xml:space="preserve">2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образец древесины; 3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игла для крепления образца; </w:t>
      </w:r>
    </w:p>
    <w:p w14:paraId="1BCE3475" w14:textId="7DAD2E93" w:rsidR="00E66773" w:rsidRPr="00414FCC" w:rsidRDefault="00E66773" w:rsidP="00C76208">
      <w:pPr>
        <w:widowControl/>
        <w:shd w:val="clear" w:color="auto" w:fill="FFFFFF"/>
        <w:spacing w:line="360" w:lineRule="auto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 xml:space="preserve">4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держатель иглы; 5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зеркало; 6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штатив;</w:t>
      </w:r>
      <w:r w:rsidR="004E742B" w:rsidRPr="00414FCC">
        <w:rPr>
          <w:sz w:val="24"/>
          <w:szCs w:val="24"/>
        </w:rPr>
        <w:t xml:space="preserve"> </w:t>
      </w:r>
      <w:r w:rsidRPr="00414FCC">
        <w:rPr>
          <w:sz w:val="24"/>
          <w:szCs w:val="24"/>
        </w:rPr>
        <w:t xml:space="preserve">7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заслонка; 8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устройство для поджигания</w:t>
      </w:r>
      <w:r w:rsidR="002411EC" w:rsidRPr="00414FCC">
        <w:rPr>
          <w:sz w:val="24"/>
          <w:szCs w:val="24"/>
        </w:rPr>
        <w:t xml:space="preserve"> с внутренним диаметром 35 мм и высотой 30 мм</w:t>
      </w:r>
      <w:r w:rsidRPr="00414FCC">
        <w:rPr>
          <w:sz w:val="24"/>
          <w:szCs w:val="24"/>
        </w:rPr>
        <w:t xml:space="preserve">; 9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шланг с зажимом; 10 </w:t>
      </w:r>
      <w:r w:rsidR="004E742B" w:rsidRPr="00414FCC">
        <w:rPr>
          <w:sz w:val="24"/>
          <w:szCs w:val="24"/>
        </w:rPr>
        <w:t>–</w:t>
      </w:r>
      <w:r w:rsidRPr="00414FCC">
        <w:rPr>
          <w:sz w:val="24"/>
          <w:szCs w:val="24"/>
        </w:rPr>
        <w:t xml:space="preserve"> емкость для спирта</w:t>
      </w:r>
    </w:p>
    <w:p w14:paraId="5CC495A3" w14:textId="77777777" w:rsidR="00C76208" w:rsidRPr="00414FCC" w:rsidRDefault="00C76208" w:rsidP="00C76208">
      <w:pPr>
        <w:widowControl/>
        <w:shd w:val="clear" w:color="auto" w:fill="FFFFFF"/>
        <w:spacing w:line="360" w:lineRule="auto"/>
        <w:jc w:val="center"/>
        <w:rPr>
          <w:sz w:val="16"/>
          <w:szCs w:val="16"/>
        </w:rPr>
      </w:pPr>
    </w:p>
    <w:p w14:paraId="6130B386" w14:textId="2F22DE83" w:rsidR="00E66773" w:rsidRPr="00414FCC" w:rsidRDefault="00E66773" w:rsidP="00C76208">
      <w:pPr>
        <w:widowControl/>
        <w:shd w:val="clear" w:color="auto" w:fill="FFFFFF"/>
        <w:spacing w:line="360" w:lineRule="auto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>Рисунок 2</w:t>
      </w:r>
      <w:r w:rsidR="004E742B" w:rsidRPr="00414FCC">
        <w:rPr>
          <w:sz w:val="24"/>
          <w:szCs w:val="24"/>
        </w:rPr>
        <w:t xml:space="preserve"> – Установка для </w:t>
      </w:r>
      <w:r w:rsidR="009B4151" w:rsidRPr="00414FCC">
        <w:rPr>
          <w:sz w:val="24"/>
          <w:szCs w:val="24"/>
        </w:rPr>
        <w:t>испытания</w:t>
      </w:r>
      <w:r w:rsidR="004E742B" w:rsidRPr="00414FCC">
        <w:rPr>
          <w:sz w:val="24"/>
          <w:szCs w:val="24"/>
        </w:rPr>
        <w:t xml:space="preserve"> образцов</w:t>
      </w:r>
    </w:p>
    <w:p w14:paraId="3A37E56B" w14:textId="77777777" w:rsidR="00E66773" w:rsidRPr="00414FCC" w:rsidRDefault="00E66773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776DAFA" w14:textId="3FA579A3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Весы лабораторные по ГОСТ 24104 с погрешностью взвешивания не более 0,005</w:t>
      </w:r>
      <w:r w:rsidR="00C76208" w:rsidRPr="00414FCC">
        <w:rPr>
          <w:sz w:val="24"/>
          <w:szCs w:val="24"/>
        </w:rPr>
        <w:t> </w:t>
      </w:r>
      <w:r w:rsidRPr="00414FCC">
        <w:rPr>
          <w:sz w:val="24"/>
          <w:szCs w:val="24"/>
        </w:rPr>
        <w:t>г.</w:t>
      </w:r>
    </w:p>
    <w:p w14:paraId="510CECC0" w14:textId="614B3629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lastRenderedPageBreak/>
        <w:t>Секундомер</w:t>
      </w:r>
      <w:r w:rsidR="00BF4609" w:rsidRPr="00414FCC">
        <w:rPr>
          <w:sz w:val="24"/>
          <w:szCs w:val="24"/>
        </w:rPr>
        <w:t xml:space="preserve"> механический</w:t>
      </w:r>
      <w:r w:rsidRPr="00414FCC">
        <w:rPr>
          <w:sz w:val="24"/>
          <w:szCs w:val="24"/>
        </w:rPr>
        <w:t xml:space="preserve"> с ценой деления секундной шкалы 0,2 с, минутной шкалы – 1,0 мин</w:t>
      </w:r>
      <w:r w:rsidR="00BF4609" w:rsidRPr="00414FCC">
        <w:rPr>
          <w:sz w:val="24"/>
          <w:szCs w:val="24"/>
        </w:rPr>
        <w:t xml:space="preserve"> или электронный</w:t>
      </w:r>
      <w:r w:rsidR="00891268" w:rsidRPr="00414FCC">
        <w:rPr>
          <w:sz w:val="24"/>
          <w:szCs w:val="24"/>
        </w:rPr>
        <w:t xml:space="preserve"> с диапазоном измерения не м</w:t>
      </w:r>
      <w:r w:rsidR="003C23BE" w:rsidRPr="00414FCC">
        <w:rPr>
          <w:sz w:val="24"/>
          <w:szCs w:val="24"/>
        </w:rPr>
        <w:t>енее 1 мин и дискретностью отсче</w:t>
      </w:r>
      <w:r w:rsidR="00891268" w:rsidRPr="00414FCC">
        <w:rPr>
          <w:sz w:val="24"/>
          <w:szCs w:val="24"/>
        </w:rPr>
        <w:t>та 0,01 с.</w:t>
      </w:r>
    </w:p>
    <w:p w14:paraId="33D8C2E8" w14:textId="6E1C73D9" w:rsidR="00790964" w:rsidRPr="00414FCC" w:rsidRDefault="00790964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Эксикатор </w:t>
      </w:r>
      <w:r w:rsidR="004E742B" w:rsidRPr="00414FCC">
        <w:rPr>
          <w:sz w:val="24"/>
          <w:szCs w:val="24"/>
        </w:rPr>
        <w:t xml:space="preserve">по ГОСТ 25336 </w:t>
      </w:r>
      <w:r w:rsidRPr="00414FCC">
        <w:rPr>
          <w:sz w:val="24"/>
          <w:szCs w:val="24"/>
        </w:rPr>
        <w:t xml:space="preserve">без крана с </w:t>
      </w:r>
      <w:r w:rsidR="004E742B" w:rsidRPr="00414FCC">
        <w:rPr>
          <w:sz w:val="24"/>
          <w:szCs w:val="24"/>
        </w:rPr>
        <w:t>осушающим веществом</w:t>
      </w:r>
      <w:r w:rsidRPr="00414FCC">
        <w:rPr>
          <w:sz w:val="24"/>
          <w:szCs w:val="24"/>
        </w:rPr>
        <w:t>.</w:t>
      </w:r>
    </w:p>
    <w:p w14:paraId="6ED55C3B" w14:textId="5E6BB602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Бюксы металлические с крышкой вместимостью 50 см</w:t>
      </w:r>
      <w:r w:rsidR="00C76208" w:rsidRPr="00414FCC">
        <w:rPr>
          <w:sz w:val="24"/>
          <w:szCs w:val="24"/>
          <w:vertAlign w:val="superscript"/>
        </w:rPr>
        <w:t>3</w:t>
      </w:r>
      <w:r w:rsidRPr="00414FCC">
        <w:rPr>
          <w:sz w:val="24"/>
          <w:szCs w:val="24"/>
        </w:rPr>
        <w:t>.</w:t>
      </w:r>
    </w:p>
    <w:p w14:paraId="10180BBC" w14:textId="77777777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Шило.</w:t>
      </w:r>
    </w:p>
    <w:p w14:paraId="30E2E7C1" w14:textId="77777777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Чашки Петри.</w:t>
      </w:r>
    </w:p>
    <w:p w14:paraId="7E6F7C6D" w14:textId="77777777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Сетка металлическая или из нержавеющего материала.</w:t>
      </w:r>
    </w:p>
    <w:p w14:paraId="7CD04E91" w14:textId="69A0BD43" w:rsidR="004E742B" w:rsidRPr="00414FCC" w:rsidRDefault="00C76208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Устройство </w:t>
      </w:r>
      <w:proofErr w:type="spellStart"/>
      <w:r w:rsidRPr="00414FCC">
        <w:rPr>
          <w:sz w:val="24"/>
          <w:szCs w:val="24"/>
        </w:rPr>
        <w:t>п</w:t>
      </w:r>
      <w:r w:rsidR="004E742B" w:rsidRPr="00414FCC">
        <w:rPr>
          <w:sz w:val="24"/>
          <w:szCs w:val="24"/>
        </w:rPr>
        <w:t>ротивовсплывное</w:t>
      </w:r>
      <w:proofErr w:type="spellEnd"/>
      <w:r w:rsidR="004E742B" w:rsidRPr="00414FCC">
        <w:rPr>
          <w:sz w:val="24"/>
          <w:szCs w:val="24"/>
        </w:rPr>
        <w:t xml:space="preserve"> (груз).</w:t>
      </w:r>
    </w:p>
    <w:p w14:paraId="4AD037C1" w14:textId="29D4C344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Спирт </w:t>
      </w:r>
      <w:r w:rsidR="0042482A" w:rsidRPr="00414FCC">
        <w:rPr>
          <w:sz w:val="24"/>
          <w:szCs w:val="24"/>
        </w:rPr>
        <w:t>этиловый по ГОСТ 5962</w:t>
      </w:r>
      <w:r w:rsidRPr="00414FCC">
        <w:rPr>
          <w:sz w:val="24"/>
          <w:szCs w:val="24"/>
        </w:rPr>
        <w:t>.</w:t>
      </w:r>
    </w:p>
    <w:p w14:paraId="058DAE24" w14:textId="77777777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proofErr w:type="gramStart"/>
      <w:r w:rsidRPr="00414FCC">
        <w:rPr>
          <w:sz w:val="24"/>
          <w:szCs w:val="24"/>
        </w:rPr>
        <w:t>Вода</w:t>
      </w:r>
      <w:proofErr w:type="gramEnd"/>
      <w:r w:rsidRPr="00414FCC">
        <w:rPr>
          <w:sz w:val="24"/>
          <w:szCs w:val="24"/>
        </w:rPr>
        <w:t xml:space="preserve"> дистиллированная по ГОСТ 6709.</w:t>
      </w:r>
    </w:p>
    <w:p w14:paraId="097F2FC4" w14:textId="77777777" w:rsidR="004E742B" w:rsidRPr="00414FCC" w:rsidRDefault="004E742B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Бумага фильтровальная по ГОСТ 12026.</w:t>
      </w:r>
    </w:p>
    <w:p w14:paraId="0D25A19A" w14:textId="182BB6AC" w:rsidR="004E742B" w:rsidRPr="00414FCC" w:rsidRDefault="00C76208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Растворитель о</w:t>
      </w:r>
      <w:r w:rsidR="004E742B" w:rsidRPr="00414FCC">
        <w:rPr>
          <w:sz w:val="24"/>
          <w:szCs w:val="24"/>
        </w:rPr>
        <w:t>рганический.</w:t>
      </w:r>
    </w:p>
    <w:p w14:paraId="56494D6E" w14:textId="3FBB7BBE" w:rsidR="00790964" w:rsidRPr="00414FCC" w:rsidRDefault="00F60EB8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Допускается применять другие средства измерения, обеспечивающие такую же или меньшую погрешность и соответствующие пределы измерения.</w:t>
      </w:r>
    </w:p>
    <w:p w14:paraId="5CC272BD" w14:textId="77777777" w:rsidR="00F60EB8" w:rsidRPr="00414FCC" w:rsidRDefault="00F60EB8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</w:p>
    <w:p w14:paraId="44D735D8" w14:textId="42E7FCC7" w:rsidR="00C16761" w:rsidRPr="00414FCC" w:rsidRDefault="00801D43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b/>
          <w:sz w:val="28"/>
          <w:szCs w:val="28"/>
          <w:lang w:eastAsia="x-none"/>
        </w:rPr>
        <w:t>6</w:t>
      </w:r>
      <w:r w:rsidR="00C16761" w:rsidRPr="00414FCC">
        <w:rPr>
          <w:b/>
          <w:sz w:val="28"/>
          <w:szCs w:val="28"/>
          <w:lang w:eastAsia="x-none"/>
        </w:rPr>
        <w:t xml:space="preserve"> Подготовка к испытанию</w:t>
      </w:r>
    </w:p>
    <w:p w14:paraId="30514D0B" w14:textId="01AA8A5B" w:rsidR="009D2E6F" w:rsidRPr="00414FCC" w:rsidRDefault="00190C21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6.1 Образцы древесины перед пропиткой маркируют и кондиционируют </w:t>
      </w:r>
      <w:r w:rsidR="0085263E" w:rsidRPr="00414FCC">
        <w:rPr>
          <w:sz w:val="24"/>
          <w:szCs w:val="24"/>
        </w:rPr>
        <w:t>в</w:t>
      </w:r>
      <w:r w:rsidRPr="00414FCC">
        <w:rPr>
          <w:sz w:val="24"/>
          <w:szCs w:val="24"/>
        </w:rPr>
        <w:t xml:space="preserve"> </w:t>
      </w:r>
      <w:r w:rsidR="006A597E" w:rsidRPr="00414FCC">
        <w:rPr>
          <w:sz w:val="24"/>
          <w:szCs w:val="24"/>
        </w:rPr>
        <w:t>комнатных условиях</w:t>
      </w:r>
      <w:r w:rsidRPr="00414FCC">
        <w:rPr>
          <w:sz w:val="24"/>
          <w:szCs w:val="24"/>
        </w:rPr>
        <w:t xml:space="preserve"> </w:t>
      </w:r>
      <w:r w:rsidR="0085263E" w:rsidRPr="00414FCC">
        <w:rPr>
          <w:sz w:val="24"/>
          <w:szCs w:val="24"/>
        </w:rPr>
        <w:t>при температуре (23±2)</w:t>
      </w:r>
      <w:r w:rsidR="00187048" w:rsidRPr="00414FCC">
        <w:rPr>
          <w:sz w:val="24"/>
          <w:szCs w:val="24"/>
        </w:rPr>
        <w:t xml:space="preserve"> </w:t>
      </w:r>
      <w:r w:rsidR="0085263E" w:rsidRPr="00414FCC">
        <w:rPr>
          <w:sz w:val="24"/>
          <w:szCs w:val="24"/>
        </w:rPr>
        <w:t xml:space="preserve">°С и относительной влажности (50±5) % </w:t>
      </w:r>
      <w:r w:rsidRPr="00414FCC">
        <w:rPr>
          <w:sz w:val="24"/>
          <w:szCs w:val="24"/>
        </w:rPr>
        <w:t>до достижения ими равновесной влажности</w:t>
      </w:r>
      <w:r w:rsidR="006A597E" w:rsidRPr="00414FCC">
        <w:rPr>
          <w:sz w:val="24"/>
          <w:szCs w:val="24"/>
        </w:rPr>
        <w:t xml:space="preserve"> (9±2) %</w:t>
      </w:r>
      <w:r w:rsidRPr="00414FCC">
        <w:rPr>
          <w:sz w:val="24"/>
          <w:szCs w:val="24"/>
        </w:rPr>
        <w:t xml:space="preserve">. </w:t>
      </w:r>
      <w:r w:rsidR="009D2E6F" w:rsidRPr="00414FCC">
        <w:rPr>
          <w:sz w:val="24"/>
          <w:szCs w:val="24"/>
        </w:rPr>
        <w:t xml:space="preserve">Влажность </w:t>
      </w:r>
      <w:r w:rsidR="002E100E" w:rsidRPr="00414FCC">
        <w:rPr>
          <w:sz w:val="24"/>
          <w:szCs w:val="24"/>
        </w:rPr>
        <w:t xml:space="preserve">древесины </w:t>
      </w:r>
      <w:r w:rsidR="009D2E6F" w:rsidRPr="00414FCC">
        <w:rPr>
          <w:sz w:val="24"/>
          <w:szCs w:val="24"/>
        </w:rPr>
        <w:t>определяют в соответствии с разделом 2 ГОСТ 16483.7</w:t>
      </w:r>
      <w:r w:rsidR="00E206B1" w:rsidRPr="00414FCC">
        <w:rPr>
          <w:sz w:val="24"/>
          <w:szCs w:val="24"/>
        </w:rPr>
        <w:t>–71</w:t>
      </w:r>
      <w:r w:rsidR="009D2E6F" w:rsidRPr="00414FCC">
        <w:rPr>
          <w:sz w:val="24"/>
          <w:szCs w:val="24"/>
        </w:rPr>
        <w:t>.</w:t>
      </w:r>
    </w:p>
    <w:p w14:paraId="00FC9B05" w14:textId="2E380172" w:rsidR="00F73BF5" w:rsidRPr="00414FCC" w:rsidRDefault="00190C21" w:rsidP="00E52C02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Перед пропиткой образцы взвешивают с погрешностью не более 0,005 г.</w:t>
      </w:r>
      <w:r w:rsidR="00E52C02" w:rsidRPr="00414FCC">
        <w:rPr>
          <w:sz w:val="24"/>
          <w:szCs w:val="24"/>
        </w:rPr>
        <w:t xml:space="preserve"> </w:t>
      </w:r>
      <w:r w:rsidRPr="00414FCC">
        <w:rPr>
          <w:sz w:val="24"/>
          <w:szCs w:val="24"/>
        </w:rPr>
        <w:t>На всех стадиях испытания, кроме 6.</w:t>
      </w:r>
      <w:r w:rsidR="00027F27" w:rsidRPr="00414FCC">
        <w:rPr>
          <w:sz w:val="24"/>
          <w:szCs w:val="24"/>
        </w:rPr>
        <w:t>3</w:t>
      </w:r>
      <w:r w:rsidRPr="00414FCC">
        <w:rPr>
          <w:sz w:val="24"/>
          <w:szCs w:val="24"/>
        </w:rPr>
        <w:t>, взвешивают каждый образец.</w:t>
      </w:r>
    </w:p>
    <w:p w14:paraId="651B35B0" w14:textId="1A9D2A2B" w:rsidR="00790964" w:rsidRPr="00414FCC" w:rsidRDefault="00190C21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6.2 </w:t>
      </w:r>
      <w:r w:rsidR="00E925DC" w:rsidRPr="00414FCC">
        <w:rPr>
          <w:sz w:val="24"/>
          <w:szCs w:val="24"/>
        </w:rPr>
        <w:t>Защитные</w:t>
      </w:r>
      <w:r w:rsidRPr="00414FCC">
        <w:rPr>
          <w:sz w:val="24"/>
          <w:szCs w:val="24"/>
        </w:rPr>
        <w:t xml:space="preserve"> средств</w:t>
      </w:r>
      <w:r w:rsidR="00E925DC" w:rsidRPr="00414FCC">
        <w:rPr>
          <w:sz w:val="24"/>
          <w:szCs w:val="24"/>
        </w:rPr>
        <w:t>а</w:t>
      </w:r>
      <w:r w:rsidRPr="00414FCC">
        <w:rPr>
          <w:sz w:val="24"/>
          <w:szCs w:val="24"/>
        </w:rPr>
        <w:t xml:space="preserve"> готовят массовым или массово-объемным способами. В качестве растворителя используют, в зависимости от вида защитного средства, дистиллированную воду или органические растворители.</w:t>
      </w:r>
    </w:p>
    <w:p w14:paraId="43F3CF58" w14:textId="1847907C" w:rsidR="00190C21" w:rsidRPr="00414FCC" w:rsidRDefault="00190C21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6.</w:t>
      </w:r>
      <w:r w:rsidR="00A24356" w:rsidRPr="00414FCC">
        <w:rPr>
          <w:sz w:val="24"/>
          <w:szCs w:val="24"/>
        </w:rPr>
        <w:t>3</w:t>
      </w:r>
      <w:r w:rsidRPr="00414FCC">
        <w:rPr>
          <w:sz w:val="24"/>
          <w:szCs w:val="24"/>
        </w:rPr>
        <w:t xml:space="preserve"> Для расчета концентрации защитного средства </w:t>
      </w:r>
      <w:r w:rsidR="00CB0661" w:rsidRPr="00414FCC">
        <w:rPr>
          <w:sz w:val="24"/>
          <w:szCs w:val="24"/>
        </w:rPr>
        <w:t xml:space="preserve">в пропиточной жидкости </w:t>
      </w:r>
      <w:r w:rsidRPr="00414FCC">
        <w:rPr>
          <w:sz w:val="24"/>
          <w:szCs w:val="24"/>
        </w:rPr>
        <w:t xml:space="preserve">определяют </w:t>
      </w:r>
      <w:r w:rsidR="00E206B1" w:rsidRPr="00414FCC">
        <w:rPr>
          <w:sz w:val="24"/>
          <w:szCs w:val="24"/>
        </w:rPr>
        <w:t>общее</w:t>
      </w:r>
      <w:r w:rsidR="00111FA3" w:rsidRPr="00414FCC">
        <w:rPr>
          <w:sz w:val="24"/>
          <w:szCs w:val="24"/>
        </w:rPr>
        <w:t xml:space="preserve"> поглощение растворителя при пропитке образцов</w:t>
      </w:r>
      <w:r w:rsidR="00390146" w:rsidRPr="00414FCC">
        <w:rPr>
          <w:sz w:val="24"/>
          <w:szCs w:val="24"/>
        </w:rPr>
        <w:t xml:space="preserve"> древесины</w:t>
      </w:r>
      <w:r w:rsidR="00111FA3" w:rsidRPr="00414FCC">
        <w:rPr>
          <w:sz w:val="24"/>
          <w:szCs w:val="24"/>
        </w:rPr>
        <w:t xml:space="preserve">. </w:t>
      </w:r>
      <w:r w:rsidR="00E206B1" w:rsidRPr="00414FCC">
        <w:rPr>
          <w:sz w:val="24"/>
          <w:szCs w:val="24"/>
        </w:rPr>
        <w:t>Общее</w:t>
      </w:r>
      <w:r w:rsidR="00111FA3" w:rsidRPr="00414FCC">
        <w:rPr>
          <w:sz w:val="24"/>
          <w:szCs w:val="24"/>
        </w:rPr>
        <w:t xml:space="preserve"> поглощение растворителя при пропитке </w:t>
      </w:r>
      <w:r w:rsidRPr="00414FCC">
        <w:rPr>
          <w:sz w:val="24"/>
          <w:szCs w:val="24"/>
        </w:rPr>
        <w:t>образцов, изготовленных для испытаний, определяют по растворителю не менее чем три раза на десяти образцах.</w:t>
      </w:r>
    </w:p>
    <w:p w14:paraId="198E6186" w14:textId="0C7EA0EB" w:rsidR="00190C21" w:rsidRPr="00414FCC" w:rsidRDefault="00E206B1" w:rsidP="00C76208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Общее </w:t>
      </w:r>
      <w:r w:rsidR="00111FA3" w:rsidRPr="00414FCC">
        <w:rPr>
          <w:sz w:val="24"/>
          <w:szCs w:val="24"/>
        </w:rPr>
        <w:t xml:space="preserve">поглощение растворителя при пропитке </w:t>
      </w:r>
      <w:r w:rsidR="00190C21" w:rsidRPr="00414FCC">
        <w:rPr>
          <w:sz w:val="24"/>
          <w:szCs w:val="24"/>
        </w:rPr>
        <w:t xml:space="preserve">образцов в одном испытании </w:t>
      </w:r>
      <w:r w:rsidR="00190C21" w:rsidRPr="00414FCC">
        <w:rPr>
          <w:i/>
          <w:iCs/>
          <w:sz w:val="24"/>
          <w:szCs w:val="24"/>
          <w:lang w:val="en-US"/>
        </w:rPr>
        <w:t>P</w:t>
      </w:r>
      <w:r w:rsidR="00D51ACD" w:rsidRPr="00414FCC">
        <w:rPr>
          <w:sz w:val="24"/>
          <w:szCs w:val="24"/>
        </w:rPr>
        <w:t>,</w:t>
      </w:r>
      <w:r w:rsidR="00190C21" w:rsidRPr="00414FCC">
        <w:rPr>
          <w:sz w:val="24"/>
          <w:szCs w:val="24"/>
        </w:rPr>
        <w:t xml:space="preserve"> кг/м</w:t>
      </w:r>
      <w:r w:rsidR="00190C21" w:rsidRPr="00414FCC">
        <w:rPr>
          <w:sz w:val="24"/>
          <w:szCs w:val="24"/>
          <w:vertAlign w:val="superscript"/>
        </w:rPr>
        <w:t>3</w:t>
      </w:r>
      <w:r w:rsidR="00D51ACD" w:rsidRPr="00414FCC">
        <w:rPr>
          <w:sz w:val="24"/>
          <w:szCs w:val="24"/>
        </w:rPr>
        <w:t>,</w:t>
      </w:r>
      <w:r w:rsidR="00190C21" w:rsidRPr="00414FCC">
        <w:rPr>
          <w:sz w:val="24"/>
          <w:szCs w:val="24"/>
        </w:rPr>
        <w:t xml:space="preserve"> вычисляют по формуле</w:t>
      </w:r>
    </w:p>
    <w:p w14:paraId="7B3D2A93" w14:textId="38F2A044" w:rsidR="00DB1B0E" w:rsidRPr="00414FCC" w:rsidRDefault="00DB1B0E" w:rsidP="00DB1B0E">
      <w:pPr>
        <w:widowControl/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P=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414FCC">
        <w:rPr>
          <w:sz w:val="24"/>
          <w:szCs w:val="24"/>
        </w:rPr>
        <w:t>,</w:t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  <w:t>(1)</w:t>
      </w:r>
    </w:p>
    <w:p w14:paraId="1EAE2F8B" w14:textId="5D5D6298" w:rsidR="00190C21" w:rsidRPr="00414FCC" w:rsidRDefault="00190C21" w:rsidP="00DB0F41">
      <w:pPr>
        <w:widowControl/>
        <w:shd w:val="clear" w:color="auto" w:fill="FFFFFF"/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где </w:t>
      </w:r>
      <w:r w:rsidRPr="00414FCC">
        <w:rPr>
          <w:i/>
          <w:sz w:val="24"/>
          <w:szCs w:val="24"/>
          <w:lang w:val="en-US"/>
        </w:rPr>
        <w:t>m</w:t>
      </w:r>
      <w:r w:rsidRPr="00414FCC">
        <w:rPr>
          <w:i/>
          <w:sz w:val="24"/>
          <w:szCs w:val="24"/>
        </w:rPr>
        <w:t xml:space="preserve"> </w:t>
      </w:r>
      <w:r w:rsidRPr="00414FCC">
        <w:rPr>
          <w:sz w:val="24"/>
          <w:szCs w:val="24"/>
        </w:rPr>
        <w:t xml:space="preserve">– </w:t>
      </w:r>
      <w:r w:rsidR="00DB0F41" w:rsidRPr="00414FCC">
        <w:rPr>
          <w:sz w:val="24"/>
          <w:szCs w:val="24"/>
        </w:rPr>
        <w:t xml:space="preserve">масса </w:t>
      </w:r>
      <w:r w:rsidR="006047E8" w:rsidRPr="00414FCC">
        <w:rPr>
          <w:sz w:val="24"/>
          <w:szCs w:val="24"/>
        </w:rPr>
        <w:t xml:space="preserve">10 </w:t>
      </w:r>
      <w:r w:rsidR="00DB0F41" w:rsidRPr="00414FCC">
        <w:rPr>
          <w:sz w:val="24"/>
          <w:szCs w:val="24"/>
        </w:rPr>
        <w:t>образц</w:t>
      </w:r>
      <w:r w:rsidR="00027F27" w:rsidRPr="00414FCC">
        <w:rPr>
          <w:sz w:val="24"/>
          <w:szCs w:val="24"/>
        </w:rPr>
        <w:t>ов</w:t>
      </w:r>
      <w:r w:rsidR="00DB0F41" w:rsidRPr="00414FCC">
        <w:rPr>
          <w:sz w:val="24"/>
          <w:szCs w:val="24"/>
        </w:rPr>
        <w:t xml:space="preserve"> древесины до пропитки, г;</w:t>
      </w:r>
    </w:p>
    <w:p w14:paraId="3C79F79A" w14:textId="78BA6F75" w:rsidR="00DB0F41" w:rsidRPr="00414FCC" w:rsidRDefault="00DB0F41" w:rsidP="00DB0F41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sz w:val="24"/>
          <w:szCs w:val="24"/>
          <w:lang w:val="en-US"/>
        </w:rPr>
        <w:lastRenderedPageBreak/>
        <w:t>m</w:t>
      </w:r>
      <w:r w:rsidRPr="00414FCC">
        <w:rPr>
          <w:sz w:val="24"/>
          <w:szCs w:val="24"/>
          <w:vertAlign w:val="subscript"/>
        </w:rPr>
        <w:t>1</w:t>
      </w:r>
      <w:r w:rsidRPr="00414FCC">
        <w:rPr>
          <w:sz w:val="24"/>
          <w:szCs w:val="24"/>
        </w:rPr>
        <w:t xml:space="preserve"> – масса</w:t>
      </w:r>
      <w:r w:rsidR="00027F27" w:rsidRPr="00414FCC">
        <w:rPr>
          <w:sz w:val="24"/>
          <w:szCs w:val="24"/>
        </w:rPr>
        <w:t xml:space="preserve"> </w:t>
      </w:r>
      <w:r w:rsidR="006047E8" w:rsidRPr="00414FCC">
        <w:rPr>
          <w:sz w:val="24"/>
          <w:szCs w:val="24"/>
        </w:rPr>
        <w:t xml:space="preserve">10 </w:t>
      </w:r>
      <w:r w:rsidRPr="00414FCC">
        <w:rPr>
          <w:sz w:val="24"/>
          <w:szCs w:val="24"/>
        </w:rPr>
        <w:t>образц</w:t>
      </w:r>
      <w:r w:rsidR="00027F27" w:rsidRPr="00414FCC">
        <w:rPr>
          <w:sz w:val="24"/>
          <w:szCs w:val="24"/>
        </w:rPr>
        <w:t>ов</w:t>
      </w:r>
      <w:r w:rsidRPr="00414FCC">
        <w:rPr>
          <w:sz w:val="24"/>
          <w:szCs w:val="24"/>
        </w:rPr>
        <w:t xml:space="preserve"> древесины после пропитки, г;</w:t>
      </w:r>
    </w:p>
    <w:p w14:paraId="0CB244E9" w14:textId="593A4DC8" w:rsidR="00DB0F41" w:rsidRPr="00414FCC" w:rsidRDefault="00DB0F41" w:rsidP="00DB0F41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sz w:val="24"/>
          <w:szCs w:val="24"/>
          <w:lang w:val="en-US"/>
        </w:rPr>
        <w:t>V</w:t>
      </w:r>
      <w:r w:rsidRPr="00414FCC">
        <w:rPr>
          <w:sz w:val="24"/>
          <w:szCs w:val="24"/>
        </w:rPr>
        <w:t xml:space="preserve"> – объем</w:t>
      </w:r>
      <w:r w:rsidR="00027F27" w:rsidRPr="00414FCC">
        <w:rPr>
          <w:sz w:val="24"/>
          <w:szCs w:val="24"/>
        </w:rPr>
        <w:t xml:space="preserve"> </w:t>
      </w:r>
      <w:r w:rsidR="006047E8" w:rsidRPr="00414FCC">
        <w:rPr>
          <w:sz w:val="24"/>
          <w:szCs w:val="24"/>
        </w:rPr>
        <w:t xml:space="preserve">10 </w:t>
      </w:r>
      <w:r w:rsidRPr="00414FCC">
        <w:rPr>
          <w:sz w:val="24"/>
          <w:szCs w:val="24"/>
        </w:rPr>
        <w:t>образц</w:t>
      </w:r>
      <w:r w:rsidR="00027F27" w:rsidRPr="00414FCC">
        <w:rPr>
          <w:sz w:val="24"/>
          <w:szCs w:val="24"/>
        </w:rPr>
        <w:t>ов</w:t>
      </w:r>
      <w:r w:rsidRPr="00414FCC">
        <w:rPr>
          <w:sz w:val="24"/>
          <w:szCs w:val="24"/>
        </w:rPr>
        <w:t xml:space="preserve"> древесины, см</w:t>
      </w:r>
      <w:r w:rsidRPr="00414FCC">
        <w:rPr>
          <w:sz w:val="24"/>
          <w:szCs w:val="24"/>
          <w:vertAlign w:val="superscript"/>
        </w:rPr>
        <w:t>3</w:t>
      </w:r>
      <w:r w:rsidRPr="00414FCC">
        <w:rPr>
          <w:sz w:val="24"/>
          <w:szCs w:val="24"/>
        </w:rPr>
        <w:t>.</w:t>
      </w:r>
    </w:p>
    <w:p w14:paraId="35EABA10" w14:textId="70F00FDD" w:rsidR="00190C21" w:rsidRPr="00414FCC" w:rsidRDefault="00DB0F41" w:rsidP="00D51ACD">
      <w:pPr>
        <w:widowControl/>
        <w:shd w:val="clear" w:color="auto" w:fill="FFFFFF"/>
        <w:spacing w:line="360" w:lineRule="auto"/>
        <w:ind w:firstLine="510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По значению </w:t>
      </w:r>
      <w:r w:rsidR="00E206B1" w:rsidRPr="00414FCC">
        <w:rPr>
          <w:sz w:val="24"/>
          <w:szCs w:val="24"/>
        </w:rPr>
        <w:t>общего</w:t>
      </w:r>
      <w:r w:rsidR="00111FA3" w:rsidRPr="00414FCC">
        <w:rPr>
          <w:sz w:val="24"/>
          <w:szCs w:val="24"/>
        </w:rPr>
        <w:t xml:space="preserve"> поглощения растворителя при пропитке </w:t>
      </w:r>
      <w:r w:rsidRPr="00414FCC">
        <w:rPr>
          <w:sz w:val="24"/>
          <w:szCs w:val="24"/>
        </w:rPr>
        <w:t>образцов древесины в о</w:t>
      </w:r>
      <w:r w:rsidR="00111FA3" w:rsidRPr="00414FCC">
        <w:rPr>
          <w:sz w:val="24"/>
          <w:szCs w:val="24"/>
        </w:rPr>
        <w:t xml:space="preserve">дном испытании вычисляют среднее </w:t>
      </w:r>
      <w:r w:rsidR="00E206B1" w:rsidRPr="00414FCC">
        <w:rPr>
          <w:sz w:val="24"/>
          <w:szCs w:val="24"/>
        </w:rPr>
        <w:t>общее</w:t>
      </w:r>
      <w:r w:rsidR="00111FA3" w:rsidRPr="00414FCC">
        <w:rPr>
          <w:sz w:val="24"/>
          <w:szCs w:val="24"/>
        </w:rPr>
        <w:t xml:space="preserve"> поглощение</w:t>
      </w:r>
      <w:r w:rsidRPr="00414FCC">
        <w:rPr>
          <w:sz w:val="24"/>
          <w:szCs w:val="24"/>
        </w:rPr>
        <w:t xml:space="preserve"> </w:t>
      </w:r>
      <w:r w:rsidRPr="00414FCC">
        <w:rPr>
          <w:i/>
          <w:iCs/>
          <w:sz w:val="24"/>
          <w:szCs w:val="24"/>
          <w:lang w:val="en-US"/>
        </w:rPr>
        <w:t>P</w:t>
      </w:r>
      <w:r w:rsidRPr="00414FCC">
        <w:rPr>
          <w:sz w:val="24"/>
          <w:szCs w:val="24"/>
          <w:vertAlign w:val="subscript"/>
        </w:rPr>
        <w:t>ср</w:t>
      </w:r>
      <w:r w:rsidRPr="00414FCC">
        <w:rPr>
          <w:sz w:val="24"/>
          <w:szCs w:val="24"/>
        </w:rPr>
        <w:t xml:space="preserve"> для всех испытаний по формуле</w:t>
      </w:r>
    </w:p>
    <w:p w14:paraId="6DC5976C" w14:textId="7DA6B7B5" w:rsidR="00DB0F41" w:rsidRPr="00414FCC" w:rsidRDefault="00414FCC" w:rsidP="00DB1B0E">
      <w:pPr>
        <w:widowControl/>
        <w:shd w:val="clear" w:color="auto" w:fill="FFFFFF"/>
        <w:spacing w:line="360" w:lineRule="auto"/>
        <w:ind w:firstLine="567"/>
        <w:jc w:val="right"/>
        <w:rPr>
          <w:iCs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cp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i=n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DB1B0E" w:rsidRPr="00414FCC">
        <w:rPr>
          <w:sz w:val="24"/>
          <w:szCs w:val="24"/>
        </w:rPr>
        <w:t>,</w:t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</w:r>
      <w:r w:rsidR="00DB1B0E" w:rsidRPr="00414FCC">
        <w:rPr>
          <w:sz w:val="24"/>
          <w:szCs w:val="24"/>
        </w:rPr>
        <w:tab/>
        <w:t>(2)</w:t>
      </w:r>
    </w:p>
    <w:p w14:paraId="5C8F6E65" w14:textId="449D8FD7" w:rsidR="00DB0F41" w:rsidRPr="00414FCC" w:rsidRDefault="00DB1B0E" w:rsidP="00D51ACD">
      <w:pPr>
        <w:widowControl/>
        <w:shd w:val="clear" w:color="auto" w:fill="FFFFFF"/>
        <w:spacing w:line="360" w:lineRule="auto"/>
        <w:ind w:left="2268" w:hanging="2268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г</w:t>
      </w:r>
      <w:r w:rsidR="00DB0F41" w:rsidRPr="00414FCC">
        <w:rPr>
          <w:sz w:val="24"/>
          <w:szCs w:val="24"/>
        </w:rPr>
        <w:t xml:space="preserve">де </w:t>
      </w:r>
      <w:r w:rsidR="00DB0F41" w:rsidRPr="00414FCC">
        <w:rPr>
          <w:i/>
          <w:iCs/>
          <w:sz w:val="24"/>
          <w:szCs w:val="24"/>
          <w:lang w:val="en-US"/>
        </w:rPr>
        <w:t>P</w:t>
      </w:r>
      <w:r w:rsidR="00DB0F41" w:rsidRPr="00414FCC">
        <w:rPr>
          <w:sz w:val="24"/>
          <w:szCs w:val="24"/>
          <w:vertAlign w:val="subscript"/>
        </w:rPr>
        <w:t>1</w:t>
      </w:r>
      <w:r w:rsidR="00DB0F41" w:rsidRPr="00414FCC">
        <w:rPr>
          <w:sz w:val="24"/>
          <w:szCs w:val="24"/>
        </w:rPr>
        <w:t xml:space="preserve">, </w:t>
      </w:r>
      <w:r w:rsidR="00DB0F41" w:rsidRPr="00414FCC">
        <w:rPr>
          <w:i/>
          <w:iCs/>
          <w:sz w:val="24"/>
          <w:szCs w:val="24"/>
          <w:lang w:val="en-US"/>
        </w:rPr>
        <w:t>P</w:t>
      </w:r>
      <w:r w:rsidR="00DB0F41" w:rsidRPr="00414FCC">
        <w:rPr>
          <w:sz w:val="24"/>
          <w:szCs w:val="24"/>
          <w:vertAlign w:val="subscript"/>
        </w:rPr>
        <w:t>2</w:t>
      </w:r>
      <w:r w:rsidR="00DB0F41" w:rsidRPr="00414FCC">
        <w:rPr>
          <w:sz w:val="24"/>
          <w:szCs w:val="24"/>
        </w:rPr>
        <w:t xml:space="preserve">, …, </w:t>
      </w:r>
      <w:proofErr w:type="spellStart"/>
      <w:r w:rsidR="00DB0F41" w:rsidRPr="00414FCC">
        <w:rPr>
          <w:i/>
          <w:iCs/>
          <w:sz w:val="24"/>
          <w:szCs w:val="24"/>
          <w:lang w:val="en-US"/>
        </w:rPr>
        <w:t>P</w:t>
      </w:r>
      <w:r w:rsidR="00DB0F41" w:rsidRPr="00414FCC">
        <w:rPr>
          <w:sz w:val="24"/>
          <w:szCs w:val="24"/>
          <w:vertAlign w:val="subscript"/>
          <w:lang w:val="en-US"/>
        </w:rPr>
        <w:t>n</w:t>
      </w:r>
      <w:proofErr w:type="spellEnd"/>
      <w:r w:rsidR="00DB0F41" w:rsidRPr="00414FCC">
        <w:rPr>
          <w:sz w:val="24"/>
          <w:szCs w:val="24"/>
        </w:rPr>
        <w:t xml:space="preserve"> –</w:t>
      </w:r>
      <w:r w:rsidR="00E206B1" w:rsidRPr="00414FCC">
        <w:rPr>
          <w:sz w:val="24"/>
          <w:szCs w:val="24"/>
        </w:rPr>
        <w:t xml:space="preserve"> общее</w:t>
      </w:r>
      <w:r w:rsidR="00111FA3" w:rsidRPr="00414FCC">
        <w:rPr>
          <w:sz w:val="24"/>
          <w:szCs w:val="24"/>
        </w:rPr>
        <w:t xml:space="preserve"> поглощение растворителя при пропитке </w:t>
      </w:r>
      <w:r w:rsidR="00DB0F41" w:rsidRPr="00414FCC">
        <w:rPr>
          <w:sz w:val="24"/>
          <w:szCs w:val="24"/>
        </w:rPr>
        <w:t>образцов древесины в одном испытании, кг/м</w:t>
      </w:r>
      <w:r w:rsidR="00DB0F41" w:rsidRPr="00414FCC">
        <w:rPr>
          <w:sz w:val="24"/>
          <w:szCs w:val="24"/>
          <w:vertAlign w:val="superscript"/>
        </w:rPr>
        <w:t>3</w:t>
      </w:r>
      <w:r w:rsidR="00DB0F41" w:rsidRPr="00414FCC">
        <w:rPr>
          <w:sz w:val="24"/>
          <w:szCs w:val="24"/>
        </w:rPr>
        <w:t>;</w:t>
      </w:r>
    </w:p>
    <w:p w14:paraId="3ED79975" w14:textId="539C0F84" w:rsidR="00DB0F41" w:rsidRPr="00414FCC" w:rsidRDefault="00DB0F41" w:rsidP="00DB1B0E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sz w:val="24"/>
          <w:szCs w:val="24"/>
          <w:lang w:val="en-US"/>
        </w:rPr>
        <w:t>n</w:t>
      </w:r>
      <w:r w:rsidRPr="00414FCC">
        <w:rPr>
          <w:i/>
          <w:sz w:val="24"/>
          <w:szCs w:val="24"/>
        </w:rPr>
        <w:t xml:space="preserve"> </w:t>
      </w:r>
      <w:r w:rsidRPr="00414FCC">
        <w:rPr>
          <w:sz w:val="24"/>
          <w:szCs w:val="24"/>
        </w:rPr>
        <w:t>– количество испытаний.</w:t>
      </w:r>
    </w:p>
    <w:p w14:paraId="21CEFDF0" w14:textId="6BA3FD00" w:rsidR="00DB0F41" w:rsidRPr="00414FCC" w:rsidRDefault="00E206B1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Общее</w:t>
      </w:r>
      <w:r w:rsidR="00111FA3" w:rsidRPr="00414FCC">
        <w:rPr>
          <w:sz w:val="24"/>
          <w:szCs w:val="24"/>
        </w:rPr>
        <w:t xml:space="preserve"> поглощение растворителя при пропитке </w:t>
      </w:r>
      <w:r w:rsidR="00DB0F41" w:rsidRPr="00414FCC">
        <w:rPr>
          <w:sz w:val="24"/>
          <w:szCs w:val="24"/>
        </w:rPr>
        <w:t>образцов древесины в одном испытании</w:t>
      </w:r>
      <w:r w:rsidR="00111FA3" w:rsidRPr="00414FCC">
        <w:rPr>
          <w:sz w:val="24"/>
          <w:szCs w:val="24"/>
        </w:rPr>
        <w:t xml:space="preserve"> не должны отличаться от среднего </w:t>
      </w:r>
      <w:r w:rsidRPr="00414FCC">
        <w:rPr>
          <w:sz w:val="24"/>
          <w:szCs w:val="24"/>
        </w:rPr>
        <w:t>общего</w:t>
      </w:r>
      <w:r w:rsidR="00111FA3" w:rsidRPr="00414FCC">
        <w:rPr>
          <w:sz w:val="24"/>
          <w:szCs w:val="24"/>
        </w:rPr>
        <w:t xml:space="preserve"> поглощения</w:t>
      </w:r>
      <w:r w:rsidR="00020955" w:rsidRPr="00414FCC">
        <w:rPr>
          <w:sz w:val="24"/>
          <w:szCs w:val="24"/>
        </w:rPr>
        <w:t xml:space="preserve"> растворителя</w:t>
      </w:r>
      <w:r w:rsidR="00DB0F41" w:rsidRPr="00414FCC">
        <w:rPr>
          <w:sz w:val="24"/>
          <w:szCs w:val="24"/>
        </w:rPr>
        <w:t xml:space="preserve"> образцов для всех испытаний более чем на 10</w:t>
      </w:r>
      <w:r w:rsidR="00990E0E" w:rsidRPr="00414FCC">
        <w:rPr>
          <w:sz w:val="24"/>
          <w:szCs w:val="24"/>
        </w:rPr>
        <w:t> </w:t>
      </w:r>
      <w:r w:rsidR="00DB0F41" w:rsidRPr="00414FCC">
        <w:rPr>
          <w:sz w:val="24"/>
          <w:szCs w:val="24"/>
        </w:rPr>
        <w:t>%.</w:t>
      </w:r>
    </w:p>
    <w:p w14:paraId="5EE7BA7D" w14:textId="6DC91329" w:rsidR="00DB0F41" w:rsidRPr="00414FCC" w:rsidRDefault="00DB0F41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6.</w:t>
      </w:r>
      <w:r w:rsidR="00A24356" w:rsidRPr="00414FCC">
        <w:rPr>
          <w:sz w:val="24"/>
          <w:szCs w:val="24"/>
        </w:rPr>
        <w:t>4</w:t>
      </w:r>
      <w:r w:rsidRPr="00414FCC">
        <w:rPr>
          <w:sz w:val="24"/>
          <w:szCs w:val="24"/>
        </w:rPr>
        <w:t xml:space="preserve"> Концентрацию </w:t>
      </w:r>
      <w:r w:rsidR="00E925DC" w:rsidRPr="00414FCC">
        <w:rPr>
          <w:sz w:val="24"/>
          <w:szCs w:val="24"/>
        </w:rPr>
        <w:t>защитного средства в пропиточной жидкости</w:t>
      </w:r>
      <w:r w:rsidRPr="00414FCC">
        <w:rPr>
          <w:sz w:val="24"/>
          <w:szCs w:val="24"/>
        </w:rPr>
        <w:t xml:space="preserve"> </w:t>
      </w:r>
      <w:r w:rsidR="00A24356" w:rsidRPr="00414FCC">
        <w:rPr>
          <w:i/>
          <w:iCs/>
          <w:sz w:val="24"/>
          <w:szCs w:val="24"/>
        </w:rPr>
        <w:t>с</w:t>
      </w:r>
      <w:r w:rsidR="00D51ACD" w:rsidRPr="00414FCC">
        <w:rPr>
          <w:i/>
          <w:iCs/>
          <w:sz w:val="24"/>
          <w:szCs w:val="24"/>
        </w:rPr>
        <w:t xml:space="preserve">, </w:t>
      </w:r>
      <w:r w:rsidRPr="00414FCC">
        <w:rPr>
          <w:sz w:val="24"/>
          <w:szCs w:val="24"/>
        </w:rPr>
        <w:t>%</w:t>
      </w:r>
      <w:r w:rsidR="00D51ACD" w:rsidRPr="00414FCC">
        <w:rPr>
          <w:sz w:val="24"/>
          <w:szCs w:val="24"/>
        </w:rPr>
        <w:t>,</w:t>
      </w:r>
      <w:r w:rsidRPr="00414FCC">
        <w:rPr>
          <w:sz w:val="24"/>
          <w:szCs w:val="24"/>
        </w:rPr>
        <w:t xml:space="preserve"> вычисляют по формуле</w:t>
      </w:r>
    </w:p>
    <w:p w14:paraId="147DD4AD" w14:textId="69F070EB" w:rsidR="00DB1B0E" w:rsidRPr="00414FCC" w:rsidRDefault="00990E0E" w:rsidP="0092106B">
      <w:pPr>
        <w:widowControl/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  <m:oMath>
        <m:r>
          <m:rPr>
            <m:nor/>
          </m:rPr>
          <w:rPr>
            <w:rFonts w:ascii="Times New Roman" w:hAnsi="Times New Roman" w:cs="Times New Roman"/>
            <w:i/>
            <w:iCs/>
            <w:sz w:val="28"/>
            <w:szCs w:val="28"/>
          </w:rPr>
          <m:t>с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w:rPr>
                <w:rFonts w:ascii="Cambria Math" w:hAnsi="Cambria Math"/>
                <w:sz w:val="28"/>
                <w:szCs w:val="28"/>
              </w:rPr>
              <m:t>∙100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cp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</m:oMath>
      <w:r w:rsidR="0092106B" w:rsidRPr="00414FCC">
        <w:rPr>
          <w:sz w:val="24"/>
          <w:szCs w:val="24"/>
        </w:rPr>
        <w:t xml:space="preserve"> </w:t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  <w:t>(3)</w:t>
      </w:r>
    </w:p>
    <w:p w14:paraId="54B9AE4A" w14:textId="742A9106" w:rsidR="00DB0F41" w:rsidRPr="00414FCC" w:rsidRDefault="00DB0F41" w:rsidP="00606C6E">
      <w:pPr>
        <w:widowControl/>
        <w:shd w:val="clear" w:color="auto" w:fill="FFFFFF"/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где </w:t>
      </w:r>
      <w:r w:rsidRPr="00414FCC">
        <w:rPr>
          <w:i/>
          <w:sz w:val="24"/>
          <w:szCs w:val="24"/>
          <w:lang w:val="en-US"/>
        </w:rPr>
        <w:t>Q</w:t>
      </w:r>
      <w:r w:rsidRPr="00414FCC">
        <w:rPr>
          <w:sz w:val="24"/>
          <w:szCs w:val="24"/>
        </w:rPr>
        <w:t xml:space="preserve"> – заданное </w:t>
      </w:r>
      <w:r w:rsidR="002447C9" w:rsidRPr="00414FCC">
        <w:rPr>
          <w:sz w:val="24"/>
          <w:szCs w:val="24"/>
        </w:rPr>
        <w:t xml:space="preserve">общее </w:t>
      </w:r>
      <w:r w:rsidRPr="00414FCC">
        <w:rPr>
          <w:sz w:val="24"/>
          <w:szCs w:val="24"/>
        </w:rPr>
        <w:t>поглощение защитного средства, кг/м</w:t>
      </w:r>
      <w:r w:rsidRPr="00414FCC">
        <w:rPr>
          <w:sz w:val="24"/>
          <w:szCs w:val="24"/>
          <w:vertAlign w:val="superscript"/>
        </w:rPr>
        <w:t>3</w:t>
      </w:r>
      <w:r w:rsidR="00D51ACD" w:rsidRPr="00414FCC">
        <w:rPr>
          <w:sz w:val="24"/>
          <w:szCs w:val="24"/>
        </w:rPr>
        <w:t>.</w:t>
      </w:r>
    </w:p>
    <w:p w14:paraId="6FC76B77" w14:textId="55F0FFF5" w:rsidR="00DB0F41" w:rsidRPr="00414FCC" w:rsidRDefault="00DB0F41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6.</w:t>
      </w:r>
      <w:r w:rsidR="00A24356" w:rsidRPr="00414FCC">
        <w:rPr>
          <w:sz w:val="24"/>
          <w:szCs w:val="24"/>
        </w:rPr>
        <w:t>5</w:t>
      </w:r>
      <w:r w:rsidRPr="00414FCC">
        <w:rPr>
          <w:sz w:val="24"/>
          <w:szCs w:val="24"/>
        </w:rPr>
        <w:t xml:space="preserve"> Пропитку образцов древесины</w:t>
      </w:r>
      <w:r w:rsidR="00D51ACD" w:rsidRPr="00414FCC">
        <w:rPr>
          <w:sz w:val="24"/>
          <w:szCs w:val="24"/>
        </w:rPr>
        <w:t xml:space="preserve"> осуществляют по способу </w:t>
      </w:r>
      <w:r w:rsidR="00A862C1" w:rsidRPr="00414FCC">
        <w:rPr>
          <w:sz w:val="24"/>
          <w:szCs w:val="24"/>
        </w:rPr>
        <w:t>«</w:t>
      </w:r>
      <w:r w:rsidR="00D51ACD" w:rsidRPr="00414FCC">
        <w:rPr>
          <w:sz w:val="24"/>
          <w:szCs w:val="24"/>
        </w:rPr>
        <w:t>вакуум</w:t>
      </w:r>
      <w:r w:rsidRPr="00414FCC">
        <w:rPr>
          <w:sz w:val="24"/>
          <w:szCs w:val="24"/>
        </w:rPr>
        <w:t>-атмосферное давление</w:t>
      </w:r>
      <w:r w:rsidR="00A862C1" w:rsidRPr="00414FCC">
        <w:rPr>
          <w:sz w:val="24"/>
          <w:szCs w:val="24"/>
        </w:rPr>
        <w:t>»</w:t>
      </w:r>
      <w:r w:rsidRPr="00414FCC">
        <w:rPr>
          <w:sz w:val="24"/>
          <w:szCs w:val="24"/>
        </w:rPr>
        <w:t xml:space="preserve"> в установке для пропитки (</w:t>
      </w:r>
      <w:r w:rsidR="00D51ACD" w:rsidRPr="00414FCC">
        <w:rPr>
          <w:sz w:val="24"/>
          <w:szCs w:val="24"/>
        </w:rPr>
        <w:t xml:space="preserve">см. </w:t>
      </w:r>
      <w:r w:rsidRPr="00414FCC">
        <w:rPr>
          <w:sz w:val="24"/>
          <w:szCs w:val="24"/>
        </w:rPr>
        <w:t>рисунок 1) с начальным вакуумом не менее 0,09 МПа, продолжительностью (15±1) мин и продолжительностью выдержки в</w:t>
      </w:r>
      <w:r w:rsidR="00E925DC" w:rsidRPr="00414FCC">
        <w:rPr>
          <w:sz w:val="24"/>
          <w:szCs w:val="24"/>
        </w:rPr>
        <w:t xml:space="preserve"> пропиточной жидкости</w:t>
      </w:r>
      <w:r w:rsidRPr="00414FCC">
        <w:rPr>
          <w:sz w:val="24"/>
          <w:szCs w:val="24"/>
        </w:rPr>
        <w:t xml:space="preserve"> защитного средства при атмосферном давлении (30±1) мин.</w:t>
      </w:r>
    </w:p>
    <w:p w14:paraId="591F737D" w14:textId="2C26984D" w:rsidR="00DB0F41" w:rsidRPr="00414FCC" w:rsidRDefault="00DB0F41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6.</w:t>
      </w:r>
      <w:r w:rsidR="00A24356" w:rsidRPr="00414FCC">
        <w:rPr>
          <w:sz w:val="24"/>
          <w:szCs w:val="24"/>
        </w:rPr>
        <w:t>6</w:t>
      </w:r>
      <w:r w:rsidRPr="00414FCC">
        <w:rPr>
          <w:sz w:val="24"/>
          <w:szCs w:val="24"/>
        </w:rPr>
        <w:t xml:space="preserve"> Образцы древесины 1 (</w:t>
      </w:r>
      <w:r w:rsidR="00D51ACD" w:rsidRPr="00414FCC">
        <w:rPr>
          <w:sz w:val="24"/>
          <w:szCs w:val="24"/>
        </w:rPr>
        <w:t xml:space="preserve">см. </w:t>
      </w:r>
      <w:r w:rsidRPr="00414FCC">
        <w:rPr>
          <w:sz w:val="24"/>
          <w:szCs w:val="24"/>
        </w:rPr>
        <w:t xml:space="preserve">рисунок 1) помещают в пропиточный сосуд 2. Поверх образцов помещают сетку 3 и </w:t>
      </w:r>
      <w:proofErr w:type="spellStart"/>
      <w:r w:rsidRPr="00414FCC">
        <w:rPr>
          <w:sz w:val="24"/>
          <w:szCs w:val="24"/>
        </w:rPr>
        <w:t>противовсплывное</w:t>
      </w:r>
      <w:proofErr w:type="spellEnd"/>
      <w:r w:rsidRPr="00414FCC">
        <w:rPr>
          <w:sz w:val="24"/>
          <w:szCs w:val="24"/>
        </w:rPr>
        <w:t xml:space="preserve"> устройство (груз) 4.</w:t>
      </w:r>
    </w:p>
    <w:p w14:paraId="23F278AD" w14:textId="51ECA921" w:rsidR="00DB0F41" w:rsidRPr="00414FCC" w:rsidRDefault="00DB0F41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Пропиточный сосуд закрывают пробкой 5. Закрывают кран 6, открывают кран 7 и включают вакуумный насос 10. По достижении требуемого значения вакуума, контролируемого по вакуумметру 9, выдерживают образцы древесины под вакуумом в течение установленного времени, после чего открывают кран 6. В пропиточный сосуд засасывается под действием вакуума из сосуда 8 </w:t>
      </w:r>
      <w:r w:rsidR="00E925DC" w:rsidRPr="00414FCC">
        <w:rPr>
          <w:sz w:val="24"/>
          <w:szCs w:val="24"/>
        </w:rPr>
        <w:t xml:space="preserve">пропиточная жидкость </w:t>
      </w:r>
      <w:r w:rsidRPr="00414FCC">
        <w:rPr>
          <w:sz w:val="24"/>
          <w:szCs w:val="24"/>
        </w:rPr>
        <w:t xml:space="preserve">испытуемого защитного средства. </w:t>
      </w:r>
      <w:r w:rsidR="006047E8" w:rsidRPr="00414FCC">
        <w:rPr>
          <w:sz w:val="24"/>
          <w:szCs w:val="24"/>
        </w:rPr>
        <w:t xml:space="preserve">После того как образцы будут полностью погружены </w:t>
      </w:r>
      <w:r w:rsidR="002C25BB" w:rsidRPr="00414FCC">
        <w:rPr>
          <w:sz w:val="24"/>
          <w:szCs w:val="24"/>
        </w:rPr>
        <w:t xml:space="preserve">в </w:t>
      </w:r>
      <w:r w:rsidR="00111FA3" w:rsidRPr="00414FCC">
        <w:rPr>
          <w:sz w:val="24"/>
          <w:szCs w:val="24"/>
        </w:rPr>
        <w:t xml:space="preserve">пропиточную жидкость </w:t>
      </w:r>
      <w:r w:rsidR="002C25BB" w:rsidRPr="00414FCC">
        <w:rPr>
          <w:sz w:val="24"/>
          <w:szCs w:val="24"/>
        </w:rPr>
        <w:t>о</w:t>
      </w:r>
      <w:r w:rsidRPr="00414FCC">
        <w:rPr>
          <w:sz w:val="24"/>
          <w:szCs w:val="24"/>
        </w:rPr>
        <w:t>тключают вакуумный насос, закрывают кран 7 и выдерживают образцы древесины в</w:t>
      </w:r>
      <w:r w:rsidR="00111FA3" w:rsidRPr="00414FCC">
        <w:rPr>
          <w:sz w:val="24"/>
          <w:szCs w:val="24"/>
        </w:rPr>
        <w:t xml:space="preserve"> пропиточной жидкости</w:t>
      </w:r>
      <w:r w:rsidRPr="00414FCC">
        <w:rPr>
          <w:sz w:val="24"/>
          <w:szCs w:val="24"/>
        </w:rPr>
        <w:t xml:space="preserve"> при атмосферном давлении в течение установленного времени. </w:t>
      </w:r>
      <w:r w:rsidR="006047E8" w:rsidRPr="00414FCC">
        <w:rPr>
          <w:sz w:val="24"/>
          <w:szCs w:val="24"/>
        </w:rPr>
        <w:t xml:space="preserve">Уровень пропиточной жидкости во время пропитки должен быть на 10 мм выше верхнего уровня пропитываемых </w:t>
      </w:r>
      <w:r w:rsidR="006047E8" w:rsidRPr="00414FCC">
        <w:rPr>
          <w:sz w:val="24"/>
          <w:szCs w:val="24"/>
        </w:rPr>
        <w:lastRenderedPageBreak/>
        <w:t xml:space="preserve">образцов. </w:t>
      </w:r>
      <w:r w:rsidRPr="00414FCC">
        <w:rPr>
          <w:sz w:val="24"/>
          <w:szCs w:val="24"/>
        </w:rPr>
        <w:t>По окончании пропитки образцы древесины вынимают из пропиточного сосуда, осушают их поверхность фильтровальной бумагой и сразу взвешивают с погрешностью не более 0,005 г.</w:t>
      </w:r>
    </w:p>
    <w:p w14:paraId="7871F2F7" w14:textId="0E475409" w:rsidR="00DB0F41" w:rsidRPr="00414FCC" w:rsidRDefault="00DB0F41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6.</w:t>
      </w:r>
      <w:r w:rsidR="00A24356" w:rsidRPr="00414FCC">
        <w:rPr>
          <w:sz w:val="24"/>
          <w:szCs w:val="24"/>
        </w:rPr>
        <w:t>7</w:t>
      </w:r>
      <w:r w:rsidRPr="00414FCC">
        <w:rPr>
          <w:sz w:val="24"/>
          <w:szCs w:val="24"/>
        </w:rPr>
        <w:t xml:space="preserve"> </w:t>
      </w:r>
      <w:r w:rsidR="002447C9" w:rsidRPr="00414FCC">
        <w:rPr>
          <w:sz w:val="24"/>
          <w:szCs w:val="24"/>
        </w:rPr>
        <w:t>Общее п</w:t>
      </w:r>
      <w:r w:rsidRPr="00414FCC">
        <w:rPr>
          <w:sz w:val="24"/>
          <w:szCs w:val="24"/>
        </w:rPr>
        <w:t xml:space="preserve">оглощение защитного средства </w:t>
      </w:r>
      <w:r w:rsidRPr="00414FCC">
        <w:rPr>
          <w:i/>
          <w:iCs/>
          <w:sz w:val="24"/>
          <w:szCs w:val="24"/>
          <w:lang w:val="en-US"/>
        </w:rPr>
        <w:t>Q</w:t>
      </w:r>
      <w:r w:rsidRPr="00414FCC">
        <w:rPr>
          <w:i/>
          <w:iCs/>
          <w:sz w:val="24"/>
          <w:szCs w:val="24"/>
          <w:vertAlign w:val="subscript"/>
        </w:rPr>
        <w:t>1</w:t>
      </w:r>
      <w:r w:rsidR="00D51ACD" w:rsidRPr="00414FCC">
        <w:rPr>
          <w:sz w:val="24"/>
          <w:szCs w:val="24"/>
        </w:rPr>
        <w:t xml:space="preserve">, </w:t>
      </w:r>
      <w:r w:rsidRPr="00414FCC">
        <w:rPr>
          <w:sz w:val="24"/>
          <w:szCs w:val="24"/>
        </w:rPr>
        <w:t>кг/м</w:t>
      </w:r>
      <w:r w:rsidRPr="00414FCC">
        <w:rPr>
          <w:sz w:val="24"/>
          <w:szCs w:val="24"/>
          <w:vertAlign w:val="superscript"/>
        </w:rPr>
        <w:t>3</w:t>
      </w:r>
      <w:r w:rsidR="00D51ACD" w:rsidRPr="00414FCC">
        <w:rPr>
          <w:sz w:val="24"/>
          <w:szCs w:val="24"/>
        </w:rPr>
        <w:t>,</w:t>
      </w:r>
      <w:r w:rsidRPr="00414FCC">
        <w:rPr>
          <w:sz w:val="24"/>
          <w:szCs w:val="24"/>
        </w:rPr>
        <w:t xml:space="preserve"> вычисляют по формуле</w:t>
      </w:r>
    </w:p>
    <w:p w14:paraId="5A705656" w14:textId="6AB5474D" w:rsidR="0092106B" w:rsidRPr="00414FCC" w:rsidRDefault="00414FCC" w:rsidP="0092106B">
      <w:pPr>
        <w:widowControl/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 w:val="28"/>
                <w:szCs w:val="28"/>
              </w:rPr>
              <m:t>∙c∙10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92106B" w:rsidRPr="00414FCC">
        <w:rPr>
          <w:sz w:val="24"/>
          <w:szCs w:val="24"/>
        </w:rPr>
        <w:t>,</w:t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</w:r>
      <w:r w:rsidR="0092106B" w:rsidRPr="00414FCC">
        <w:rPr>
          <w:sz w:val="24"/>
          <w:szCs w:val="24"/>
        </w:rPr>
        <w:tab/>
        <w:t>(4)</w:t>
      </w:r>
    </w:p>
    <w:p w14:paraId="19C71C7C" w14:textId="0DDB70DD" w:rsidR="00DB0F41" w:rsidRPr="00414FCC" w:rsidRDefault="00DB0F41" w:rsidP="0092106B">
      <w:pPr>
        <w:widowControl/>
        <w:shd w:val="clear" w:color="auto" w:fill="FFFFFF"/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где </w:t>
      </w:r>
      <w:r w:rsidRPr="00414FCC">
        <w:rPr>
          <w:i/>
          <w:iCs/>
          <w:sz w:val="24"/>
          <w:szCs w:val="24"/>
        </w:rPr>
        <w:t>m</w:t>
      </w:r>
      <w:r w:rsidR="00A24356" w:rsidRPr="00414FCC">
        <w:rPr>
          <w:sz w:val="24"/>
          <w:szCs w:val="24"/>
          <w:vertAlign w:val="subscript"/>
        </w:rPr>
        <w:t>2</w:t>
      </w:r>
      <w:r w:rsidRPr="00414FCC">
        <w:rPr>
          <w:sz w:val="24"/>
          <w:szCs w:val="24"/>
        </w:rPr>
        <w:t xml:space="preserve"> – масса образца древесины до пропитки, г;</w:t>
      </w:r>
    </w:p>
    <w:p w14:paraId="069C8FA7" w14:textId="4F7BEF41" w:rsidR="00DB0F41" w:rsidRPr="00414FCC" w:rsidRDefault="00DB0F41" w:rsidP="0092106B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iCs/>
          <w:sz w:val="24"/>
          <w:szCs w:val="24"/>
        </w:rPr>
        <w:t>m</w:t>
      </w:r>
      <w:r w:rsidR="00A24356" w:rsidRPr="00414FCC">
        <w:rPr>
          <w:sz w:val="24"/>
          <w:szCs w:val="24"/>
          <w:vertAlign w:val="subscript"/>
        </w:rPr>
        <w:t>3</w:t>
      </w:r>
      <w:r w:rsidRPr="00414FCC">
        <w:rPr>
          <w:sz w:val="24"/>
          <w:szCs w:val="24"/>
        </w:rPr>
        <w:t xml:space="preserve"> – масса образца древесины после пропитки, г;</w:t>
      </w:r>
    </w:p>
    <w:p w14:paraId="7AC825A4" w14:textId="5900D9B1" w:rsidR="00DB0F41" w:rsidRPr="00414FCC" w:rsidRDefault="00DB0F41" w:rsidP="0092106B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iCs/>
          <w:sz w:val="24"/>
          <w:szCs w:val="24"/>
        </w:rPr>
        <w:t>V</w:t>
      </w:r>
      <w:r w:rsidR="00A24356" w:rsidRPr="00414FCC">
        <w:rPr>
          <w:sz w:val="24"/>
          <w:szCs w:val="24"/>
          <w:vertAlign w:val="subscript"/>
        </w:rPr>
        <w:t>1</w:t>
      </w:r>
      <w:r w:rsidRPr="00414FCC">
        <w:rPr>
          <w:sz w:val="24"/>
          <w:szCs w:val="24"/>
        </w:rPr>
        <w:t xml:space="preserve"> – объем образца древесины, см</w:t>
      </w:r>
      <w:r w:rsidRPr="00414FCC">
        <w:rPr>
          <w:sz w:val="24"/>
          <w:szCs w:val="24"/>
          <w:vertAlign w:val="superscript"/>
        </w:rPr>
        <w:t>3</w:t>
      </w:r>
      <w:r w:rsidR="00A24356" w:rsidRPr="00414FCC">
        <w:rPr>
          <w:sz w:val="24"/>
          <w:szCs w:val="24"/>
        </w:rPr>
        <w:t>;</w:t>
      </w:r>
    </w:p>
    <w:p w14:paraId="4F4D5318" w14:textId="7F214488" w:rsidR="00DB0F41" w:rsidRPr="00414FCC" w:rsidRDefault="00A24356" w:rsidP="0092106B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iCs/>
          <w:sz w:val="24"/>
          <w:szCs w:val="24"/>
        </w:rPr>
        <w:t>с</w:t>
      </w:r>
      <w:r w:rsidRPr="00414FCC">
        <w:rPr>
          <w:sz w:val="24"/>
          <w:szCs w:val="24"/>
        </w:rPr>
        <w:t xml:space="preserve"> – концентрация защитного средства, %.</w:t>
      </w:r>
    </w:p>
    <w:p w14:paraId="2A15BCD4" w14:textId="72687418" w:rsidR="00DB0F41" w:rsidRPr="00414FCC" w:rsidRDefault="00A24356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Допустимые отклонения </w:t>
      </w:r>
      <w:r w:rsidR="002447C9" w:rsidRPr="00414FCC">
        <w:rPr>
          <w:sz w:val="24"/>
          <w:szCs w:val="24"/>
        </w:rPr>
        <w:t xml:space="preserve">общего </w:t>
      </w:r>
      <w:r w:rsidRPr="00414FCC">
        <w:rPr>
          <w:sz w:val="24"/>
          <w:szCs w:val="24"/>
        </w:rPr>
        <w:t>поглощения защитного средства образцами не должны превышать ±10% заданного.</w:t>
      </w:r>
    </w:p>
    <w:p w14:paraId="135EF021" w14:textId="5CC848AA" w:rsidR="00A24356" w:rsidRPr="00414FCC" w:rsidRDefault="00A24356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6.8 Взвешенные образцы древесины укладывают на ребро в открытые чашки Петри и выдерживают в течение двух-трех дней </w:t>
      </w:r>
      <w:r w:rsidR="002E100E" w:rsidRPr="00414FCC">
        <w:rPr>
          <w:sz w:val="24"/>
          <w:szCs w:val="24"/>
        </w:rPr>
        <w:t>в</w:t>
      </w:r>
      <w:r w:rsidRPr="00414FCC">
        <w:rPr>
          <w:sz w:val="24"/>
          <w:szCs w:val="24"/>
        </w:rPr>
        <w:t xml:space="preserve"> </w:t>
      </w:r>
      <w:r w:rsidR="006A597E" w:rsidRPr="00414FCC">
        <w:rPr>
          <w:sz w:val="24"/>
          <w:szCs w:val="24"/>
        </w:rPr>
        <w:t>комнатных условиях</w:t>
      </w:r>
      <w:r w:rsidR="002E100E" w:rsidRPr="00414FCC">
        <w:rPr>
          <w:sz w:val="24"/>
          <w:szCs w:val="24"/>
        </w:rPr>
        <w:t xml:space="preserve"> при температуре (23±2)</w:t>
      </w:r>
      <w:r w:rsidR="00A862C1" w:rsidRPr="00414FCC">
        <w:rPr>
          <w:sz w:val="24"/>
          <w:szCs w:val="24"/>
        </w:rPr>
        <w:t xml:space="preserve"> </w:t>
      </w:r>
      <w:r w:rsidR="002E100E" w:rsidRPr="00414FCC">
        <w:rPr>
          <w:sz w:val="24"/>
          <w:szCs w:val="24"/>
        </w:rPr>
        <w:t>°С и относительной влажности (50±5) %</w:t>
      </w:r>
      <w:r w:rsidRPr="00414FCC">
        <w:rPr>
          <w:sz w:val="24"/>
          <w:szCs w:val="24"/>
        </w:rPr>
        <w:t>, после чего их помещают в эксикатор с осушающ</w:t>
      </w:r>
      <w:r w:rsidR="006A597E" w:rsidRPr="00414FCC">
        <w:rPr>
          <w:sz w:val="24"/>
          <w:szCs w:val="24"/>
        </w:rPr>
        <w:t>им</w:t>
      </w:r>
      <w:r w:rsidRPr="00414FCC">
        <w:rPr>
          <w:sz w:val="24"/>
          <w:szCs w:val="24"/>
        </w:rPr>
        <w:t xml:space="preserve"> веществ</w:t>
      </w:r>
      <w:r w:rsidR="006A597E" w:rsidRPr="00414FCC">
        <w:rPr>
          <w:sz w:val="24"/>
          <w:szCs w:val="24"/>
        </w:rPr>
        <w:t>ом</w:t>
      </w:r>
      <w:r w:rsidRPr="00414FCC">
        <w:rPr>
          <w:sz w:val="24"/>
          <w:szCs w:val="24"/>
        </w:rPr>
        <w:t>, обеспечивающ</w:t>
      </w:r>
      <w:r w:rsidR="002E100E" w:rsidRPr="00414FCC">
        <w:rPr>
          <w:sz w:val="24"/>
          <w:szCs w:val="24"/>
        </w:rPr>
        <w:t>им</w:t>
      </w:r>
      <w:r w:rsidRPr="00414FCC">
        <w:rPr>
          <w:sz w:val="24"/>
          <w:szCs w:val="24"/>
        </w:rPr>
        <w:t xml:space="preserve"> достижение влажности образцов (9±2)</w:t>
      </w:r>
      <w:r w:rsidR="00D51ACD" w:rsidRPr="00414FCC">
        <w:rPr>
          <w:sz w:val="24"/>
          <w:szCs w:val="24"/>
        </w:rPr>
        <w:t xml:space="preserve"> </w:t>
      </w:r>
      <w:r w:rsidRPr="00414FCC">
        <w:rPr>
          <w:sz w:val="24"/>
          <w:szCs w:val="24"/>
        </w:rPr>
        <w:t>%.</w:t>
      </w:r>
      <w:r w:rsidR="00F158D8" w:rsidRPr="00414FCC">
        <w:rPr>
          <w:sz w:val="24"/>
          <w:szCs w:val="24"/>
        </w:rPr>
        <w:t xml:space="preserve"> Влажность </w:t>
      </w:r>
      <w:r w:rsidR="00D72A4A" w:rsidRPr="00414FCC">
        <w:rPr>
          <w:sz w:val="24"/>
          <w:szCs w:val="24"/>
        </w:rPr>
        <w:t xml:space="preserve">древесины </w:t>
      </w:r>
      <w:r w:rsidR="00F158D8" w:rsidRPr="00414FCC">
        <w:rPr>
          <w:sz w:val="24"/>
          <w:szCs w:val="24"/>
        </w:rPr>
        <w:t>определяют в соответствии с разделом 2 ГОСТ 16483.7</w:t>
      </w:r>
      <w:r w:rsidR="00260381" w:rsidRPr="00414FCC">
        <w:rPr>
          <w:sz w:val="24"/>
          <w:szCs w:val="24"/>
        </w:rPr>
        <w:t>–71</w:t>
      </w:r>
      <w:r w:rsidR="00F158D8" w:rsidRPr="00414FCC">
        <w:rPr>
          <w:sz w:val="24"/>
          <w:szCs w:val="24"/>
        </w:rPr>
        <w:t>.</w:t>
      </w:r>
    </w:p>
    <w:p w14:paraId="6EBF855F" w14:textId="66A66832" w:rsidR="00A24356" w:rsidRPr="00414FCC" w:rsidRDefault="00A24356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7A08351E" w14:textId="6689C963" w:rsidR="00262CAA" w:rsidRPr="00414FCC" w:rsidRDefault="00801D43" w:rsidP="00262CAA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b/>
          <w:sz w:val="28"/>
          <w:szCs w:val="28"/>
          <w:lang w:eastAsia="x-none"/>
        </w:rPr>
        <w:t>7</w:t>
      </w:r>
      <w:r w:rsidR="00262CAA" w:rsidRPr="00414FCC">
        <w:rPr>
          <w:b/>
          <w:sz w:val="28"/>
          <w:szCs w:val="28"/>
          <w:lang w:eastAsia="x-none"/>
        </w:rPr>
        <w:t xml:space="preserve"> </w:t>
      </w:r>
      <w:r w:rsidR="004A56BA" w:rsidRPr="00414FCC">
        <w:rPr>
          <w:b/>
          <w:sz w:val="28"/>
          <w:szCs w:val="28"/>
          <w:lang w:eastAsia="x-none"/>
        </w:rPr>
        <w:t>Проведение</w:t>
      </w:r>
      <w:r w:rsidR="00262CAA" w:rsidRPr="00414FCC">
        <w:rPr>
          <w:b/>
          <w:sz w:val="28"/>
          <w:szCs w:val="28"/>
          <w:lang w:eastAsia="x-none"/>
        </w:rPr>
        <w:t xml:space="preserve"> испытани</w:t>
      </w:r>
      <w:r w:rsidR="004A56BA" w:rsidRPr="00414FCC">
        <w:rPr>
          <w:b/>
          <w:sz w:val="28"/>
          <w:szCs w:val="28"/>
          <w:lang w:eastAsia="x-none"/>
        </w:rPr>
        <w:t>я</w:t>
      </w:r>
    </w:p>
    <w:p w14:paraId="41280E08" w14:textId="3629C8C9" w:rsidR="00A24356" w:rsidRPr="00414FCC" w:rsidRDefault="00A24356" w:rsidP="00A24356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7.1 Испытание по каждому заданному </w:t>
      </w:r>
      <w:r w:rsidR="002447C9" w:rsidRPr="00414FCC">
        <w:rPr>
          <w:sz w:val="24"/>
          <w:szCs w:val="24"/>
        </w:rPr>
        <w:t xml:space="preserve">общему </w:t>
      </w:r>
      <w:r w:rsidRPr="00414FCC">
        <w:rPr>
          <w:sz w:val="24"/>
          <w:szCs w:val="24"/>
        </w:rPr>
        <w:t>поглощению проводят не менее чем три раза на десяти образцах.</w:t>
      </w:r>
    </w:p>
    <w:p w14:paraId="66EEB6F0" w14:textId="0824A160" w:rsidR="00BF6ED3" w:rsidRPr="00414FCC" w:rsidRDefault="00A24356" w:rsidP="00C16761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7.2 Испытания проводят в вытяжном шкафу при естественной тяге в установке для </w:t>
      </w:r>
      <w:r w:rsidR="009B4151" w:rsidRPr="00414FCC">
        <w:rPr>
          <w:sz w:val="24"/>
          <w:szCs w:val="24"/>
        </w:rPr>
        <w:t>испытания образцов</w:t>
      </w:r>
      <w:r w:rsidRPr="00414FCC">
        <w:rPr>
          <w:sz w:val="24"/>
          <w:szCs w:val="24"/>
        </w:rPr>
        <w:t xml:space="preserve"> (</w:t>
      </w:r>
      <w:r w:rsidR="00217C4F" w:rsidRPr="00414FCC">
        <w:rPr>
          <w:sz w:val="24"/>
          <w:szCs w:val="24"/>
        </w:rPr>
        <w:t xml:space="preserve">см. </w:t>
      </w:r>
      <w:r w:rsidRPr="00414FCC">
        <w:rPr>
          <w:sz w:val="24"/>
          <w:szCs w:val="24"/>
        </w:rPr>
        <w:t>рисунок 2).</w:t>
      </w:r>
    </w:p>
    <w:p w14:paraId="4474E656" w14:textId="7A22D0F2" w:rsidR="00A24356" w:rsidRPr="00414FCC" w:rsidRDefault="00766BB3" w:rsidP="00C16761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7.3 Образец древесины помещают в предварительно взвешенную бюксу и взвешивают с погрешностью не более 0,0</w:t>
      </w:r>
      <w:r w:rsidR="005F2B70" w:rsidRPr="00414FCC">
        <w:rPr>
          <w:sz w:val="24"/>
          <w:szCs w:val="24"/>
        </w:rPr>
        <w:t>05</w:t>
      </w:r>
      <w:r w:rsidRPr="00414FCC">
        <w:rPr>
          <w:sz w:val="24"/>
          <w:szCs w:val="24"/>
        </w:rPr>
        <w:t xml:space="preserve"> г.</w:t>
      </w:r>
    </w:p>
    <w:p w14:paraId="6C4ABF18" w14:textId="0A987934" w:rsidR="00A24356" w:rsidRPr="00414FCC" w:rsidRDefault="00766BB3" w:rsidP="00C16761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Образец древесины вынимают из бюксы, накалывают его в центре шилом и навешивают на острие иглы 3 (</w:t>
      </w:r>
      <w:r w:rsidR="00217C4F" w:rsidRPr="00414FCC">
        <w:rPr>
          <w:sz w:val="24"/>
          <w:szCs w:val="24"/>
        </w:rPr>
        <w:t>см.</w:t>
      </w:r>
      <w:r w:rsidR="00A862C1" w:rsidRPr="00414FCC">
        <w:rPr>
          <w:sz w:val="24"/>
          <w:szCs w:val="24"/>
        </w:rPr>
        <w:t xml:space="preserve"> </w:t>
      </w:r>
      <w:r w:rsidRPr="00414FCC">
        <w:rPr>
          <w:sz w:val="24"/>
          <w:szCs w:val="24"/>
        </w:rPr>
        <w:t xml:space="preserve">рисунок 2), находящейся в трубе из кварцевого стекла 1, так, чтобы он был расположен по центру трубы и устройства для поджигания 8. Расстояние нижнего обреза трубы от устройства для поджигания – 25 мм. Устройство для поджигания образца древесины наполняют </w:t>
      </w:r>
      <w:r w:rsidR="0042482A" w:rsidRPr="00414FCC">
        <w:rPr>
          <w:sz w:val="24"/>
          <w:szCs w:val="24"/>
        </w:rPr>
        <w:t>этиловым</w:t>
      </w:r>
      <w:r w:rsidRPr="00414FCC">
        <w:rPr>
          <w:sz w:val="24"/>
          <w:szCs w:val="24"/>
        </w:rPr>
        <w:t xml:space="preserve"> спиртом ниже верхнего его обреза на (1±0,2) мм. Во время испытания уровень спирта в устройстве должен быть постоянным. Поджигают спирт, включают секундомер, через 20 с осторожно, чтобы не сбить пламя с образца древесины 2, перекрывают устройство для поджигания заслонкой 7 и наблюдают за самостоятельным горением образца </w:t>
      </w:r>
      <w:r w:rsidRPr="00414FCC">
        <w:rPr>
          <w:sz w:val="24"/>
          <w:szCs w:val="24"/>
        </w:rPr>
        <w:lastRenderedPageBreak/>
        <w:t>древесины. С помощью секундомера фиксируют длительность самостоятельного горения образца древесины пламенем и тлением.</w:t>
      </w:r>
    </w:p>
    <w:p w14:paraId="1969CD4D" w14:textId="4F86BAFF" w:rsidR="00A24356" w:rsidRPr="00414FCC" w:rsidRDefault="00766BB3" w:rsidP="00C16761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7.4 По окончании горения несгоревшие остатки образца древесины осторожно без потерь снимают с острия иглы и помещают в крышку бюксы, расположенной на заслонке устройства для поджигания, и оставляют остывать до комнатной температуры в течение не менее 30 мин, затем взвешивают в бюксе с погрешностью не более 0,0</w:t>
      </w:r>
      <w:r w:rsidR="005F2B70" w:rsidRPr="00414FCC">
        <w:rPr>
          <w:sz w:val="24"/>
          <w:szCs w:val="24"/>
        </w:rPr>
        <w:t>05</w:t>
      </w:r>
      <w:r w:rsidRPr="00414FCC">
        <w:rPr>
          <w:sz w:val="24"/>
          <w:szCs w:val="24"/>
        </w:rPr>
        <w:t xml:space="preserve"> г.</w:t>
      </w:r>
    </w:p>
    <w:p w14:paraId="0FEB9204" w14:textId="77777777" w:rsidR="002C25BB" w:rsidRPr="00414FCC" w:rsidRDefault="002C25BB" w:rsidP="00C16761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32B5A88E" w14:textId="2AE3B435" w:rsidR="00C021C0" w:rsidRPr="00414FCC" w:rsidRDefault="00801D43" w:rsidP="00C021C0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b/>
          <w:sz w:val="28"/>
          <w:szCs w:val="28"/>
          <w:lang w:eastAsia="x-none"/>
        </w:rPr>
        <w:t>8</w:t>
      </w:r>
      <w:r w:rsidR="00C021C0" w:rsidRPr="00414FCC">
        <w:rPr>
          <w:b/>
          <w:sz w:val="28"/>
          <w:szCs w:val="28"/>
          <w:lang w:eastAsia="x-none"/>
        </w:rPr>
        <w:t xml:space="preserve"> Обработка результатов испытаний</w:t>
      </w:r>
    </w:p>
    <w:p w14:paraId="41031E86" w14:textId="43A4BB70" w:rsidR="005F2B70" w:rsidRPr="00414FCC" w:rsidRDefault="005F2B70" w:rsidP="00DA4881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8.1 Потерю массы образца древесины при горении </w:t>
      </w:r>
      <w:r w:rsidR="00606C6E" w:rsidRPr="00414FCC">
        <w:rPr>
          <w:i/>
          <w:iCs/>
          <w:sz w:val="24"/>
          <w:szCs w:val="24"/>
        </w:rPr>
        <w:t>ПМ</w:t>
      </w:r>
      <w:r w:rsidR="00217C4F" w:rsidRPr="00414FCC">
        <w:rPr>
          <w:sz w:val="24"/>
          <w:szCs w:val="24"/>
        </w:rPr>
        <w:t xml:space="preserve">, </w:t>
      </w:r>
      <w:r w:rsidRPr="00414FCC">
        <w:rPr>
          <w:sz w:val="24"/>
          <w:szCs w:val="24"/>
        </w:rPr>
        <w:t>%</w:t>
      </w:r>
      <w:r w:rsidR="00217C4F" w:rsidRPr="00414FCC">
        <w:rPr>
          <w:sz w:val="24"/>
          <w:szCs w:val="24"/>
        </w:rPr>
        <w:t>,</w:t>
      </w:r>
      <w:r w:rsidRPr="00414FCC">
        <w:rPr>
          <w:sz w:val="24"/>
          <w:szCs w:val="24"/>
        </w:rPr>
        <w:t xml:space="preserve"> вычисляют по формуле</w:t>
      </w:r>
    </w:p>
    <w:p w14:paraId="5A4723AB" w14:textId="71C52CF4" w:rsidR="0092106B" w:rsidRPr="00414FCC" w:rsidRDefault="002447C9" w:rsidP="00606C6E">
      <w:pPr>
        <w:widowControl/>
        <w:shd w:val="clear" w:color="auto" w:fill="FFFFFF"/>
        <w:spacing w:line="360" w:lineRule="auto"/>
        <w:ind w:firstLine="567"/>
        <w:jc w:val="right"/>
        <w:rPr>
          <w:iCs/>
          <w:sz w:val="24"/>
          <w:szCs w:val="24"/>
        </w:rPr>
      </w:pPr>
      <m:oMath>
        <m:r>
          <m:rPr>
            <m:nor/>
          </m:rPr>
          <w:rPr>
            <w:rFonts w:ascii="Cambria Math" w:hAnsi="Cambria Math"/>
            <w:i/>
            <w:iCs/>
            <w:sz w:val="28"/>
            <w:szCs w:val="28"/>
          </w:rPr>
          <m:t>ПМ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606C6E" w:rsidRPr="00414FCC">
        <w:rPr>
          <w:iCs/>
          <w:sz w:val="24"/>
          <w:szCs w:val="24"/>
        </w:rPr>
        <w:t>,</w:t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</w:r>
      <w:r w:rsidR="00606C6E" w:rsidRPr="00414FCC">
        <w:rPr>
          <w:iCs/>
          <w:sz w:val="24"/>
          <w:szCs w:val="24"/>
        </w:rPr>
        <w:tab/>
        <w:t>(5)</w:t>
      </w:r>
    </w:p>
    <w:p w14:paraId="3D07D16F" w14:textId="576AAD1B" w:rsidR="005F2B70" w:rsidRPr="00414FCC" w:rsidRDefault="005F2B70" w:rsidP="00606C6E">
      <w:pPr>
        <w:widowControl/>
        <w:shd w:val="clear" w:color="auto" w:fill="FFFFFF"/>
        <w:spacing w:line="360" w:lineRule="auto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где </w:t>
      </w:r>
      <w:r w:rsidRPr="00414FCC">
        <w:rPr>
          <w:i/>
          <w:iCs/>
          <w:sz w:val="24"/>
          <w:szCs w:val="24"/>
        </w:rPr>
        <w:t>m</w:t>
      </w:r>
      <w:r w:rsidRPr="00414FCC">
        <w:rPr>
          <w:sz w:val="24"/>
          <w:szCs w:val="24"/>
          <w:vertAlign w:val="subscript"/>
        </w:rPr>
        <w:t>4</w:t>
      </w:r>
      <w:r w:rsidRPr="00414FCC">
        <w:rPr>
          <w:sz w:val="24"/>
          <w:szCs w:val="24"/>
        </w:rPr>
        <w:t xml:space="preserve"> – масса образца древесины с бюксой до сжигания, г;</w:t>
      </w:r>
    </w:p>
    <w:p w14:paraId="6FFA52AF" w14:textId="6D0AFCFC" w:rsidR="005F2B70" w:rsidRPr="00414FCC" w:rsidRDefault="005F2B70" w:rsidP="005F2B70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iCs/>
          <w:sz w:val="24"/>
          <w:szCs w:val="24"/>
        </w:rPr>
        <w:t>m</w:t>
      </w:r>
      <w:r w:rsidRPr="00414FCC">
        <w:rPr>
          <w:sz w:val="24"/>
          <w:szCs w:val="24"/>
          <w:vertAlign w:val="subscript"/>
        </w:rPr>
        <w:t>5</w:t>
      </w:r>
      <w:r w:rsidRPr="00414FCC">
        <w:rPr>
          <w:sz w:val="24"/>
          <w:szCs w:val="24"/>
        </w:rPr>
        <w:t xml:space="preserve"> – масса образца древесины с бюксой после сжигания, г;</w:t>
      </w:r>
    </w:p>
    <w:p w14:paraId="7142E8BA" w14:textId="3DD4FEEB" w:rsidR="005F2B70" w:rsidRPr="00414FCC" w:rsidRDefault="005F2B70" w:rsidP="005F2B70">
      <w:pPr>
        <w:widowControl/>
        <w:shd w:val="clear" w:color="auto" w:fill="FFFFFF"/>
        <w:spacing w:line="360" w:lineRule="auto"/>
        <w:ind w:firstLine="426"/>
        <w:jc w:val="both"/>
        <w:rPr>
          <w:sz w:val="24"/>
          <w:szCs w:val="24"/>
        </w:rPr>
      </w:pPr>
      <w:r w:rsidRPr="00414FCC">
        <w:rPr>
          <w:i/>
          <w:iCs/>
          <w:sz w:val="24"/>
          <w:szCs w:val="24"/>
        </w:rPr>
        <w:t>m</w:t>
      </w:r>
      <w:r w:rsidRPr="00414FCC">
        <w:rPr>
          <w:sz w:val="24"/>
          <w:szCs w:val="24"/>
          <w:vertAlign w:val="subscript"/>
        </w:rPr>
        <w:t>0</w:t>
      </w:r>
      <w:r w:rsidRPr="00414FCC">
        <w:rPr>
          <w:sz w:val="24"/>
          <w:szCs w:val="24"/>
        </w:rPr>
        <w:t xml:space="preserve"> – масса бюксы, г;</w:t>
      </w:r>
    </w:p>
    <w:p w14:paraId="083F5A6C" w14:textId="5935B1AF" w:rsidR="005F2B70" w:rsidRPr="00414FCC" w:rsidRDefault="005F2B70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Среднюю потерю массы образцов, пропитанных с одинаковым заданным </w:t>
      </w:r>
      <w:r w:rsidR="001E5E4E" w:rsidRPr="00414FCC">
        <w:rPr>
          <w:sz w:val="24"/>
          <w:szCs w:val="24"/>
        </w:rPr>
        <w:t xml:space="preserve">общим </w:t>
      </w:r>
      <w:r w:rsidRPr="00414FCC">
        <w:rPr>
          <w:sz w:val="24"/>
          <w:szCs w:val="24"/>
        </w:rPr>
        <w:t>погл</w:t>
      </w:r>
      <w:r w:rsidR="00217C4F" w:rsidRPr="00414FCC">
        <w:rPr>
          <w:sz w:val="24"/>
          <w:szCs w:val="24"/>
        </w:rPr>
        <w:t>ощением, определяют как средне</w:t>
      </w:r>
      <w:r w:rsidRPr="00414FCC">
        <w:rPr>
          <w:sz w:val="24"/>
          <w:szCs w:val="24"/>
        </w:rPr>
        <w:t>арифметическое из значений потери массы, полученных в результате трех испытаний.</w:t>
      </w:r>
    </w:p>
    <w:p w14:paraId="6D36F440" w14:textId="26090822" w:rsidR="005F2B70" w:rsidRPr="00414FCC" w:rsidRDefault="005F2B70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Допустимое относительное отклонение потери массы каждого образца от средней потери массы не должно превышать ±10%.</w:t>
      </w:r>
    </w:p>
    <w:p w14:paraId="250B48A7" w14:textId="4CD12AB4" w:rsidR="005F2B70" w:rsidRPr="00414FCC" w:rsidRDefault="00992357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8</w:t>
      </w:r>
      <w:r w:rsidR="005F2B70" w:rsidRPr="00414FCC">
        <w:rPr>
          <w:sz w:val="24"/>
          <w:szCs w:val="24"/>
        </w:rPr>
        <w:t xml:space="preserve">.2 </w:t>
      </w:r>
      <w:r w:rsidR="001E5E4E" w:rsidRPr="00414FCC">
        <w:rPr>
          <w:sz w:val="24"/>
          <w:szCs w:val="24"/>
        </w:rPr>
        <w:t>Общее п</w:t>
      </w:r>
      <w:r w:rsidR="005F2B70" w:rsidRPr="00414FCC">
        <w:rPr>
          <w:sz w:val="24"/>
          <w:szCs w:val="24"/>
        </w:rPr>
        <w:t>оглощение, обеспечивающее потерю массы образцов древесины при горении, равную 25%, определяют по графику (</w:t>
      </w:r>
      <w:r w:rsidR="00217C4F" w:rsidRPr="00414FCC">
        <w:rPr>
          <w:sz w:val="24"/>
          <w:szCs w:val="24"/>
        </w:rPr>
        <w:t xml:space="preserve">см. </w:t>
      </w:r>
      <w:r w:rsidR="005F2B70" w:rsidRPr="00414FCC">
        <w:rPr>
          <w:sz w:val="24"/>
          <w:szCs w:val="24"/>
        </w:rPr>
        <w:t>рисунок 3).</w:t>
      </w:r>
      <w:r w:rsidR="00D53AAC" w:rsidRPr="00414FCC">
        <w:rPr>
          <w:sz w:val="24"/>
          <w:szCs w:val="24"/>
        </w:rPr>
        <w:t xml:space="preserve"> Выбор значений общего поглощения защитного средства должен проводиться таким образом, чтобы при испытаниях было достигнуто значение потери массы ≤ 25%.</w:t>
      </w:r>
    </w:p>
    <w:p w14:paraId="3EC0D237" w14:textId="77777777" w:rsidR="0088592C" w:rsidRPr="00414FCC" w:rsidRDefault="0088592C" w:rsidP="0088592C">
      <w:pPr>
        <w:spacing w:line="312" w:lineRule="auto"/>
        <w:ind w:firstLine="709"/>
        <w:jc w:val="both"/>
      </w:pPr>
    </w:p>
    <w:p w14:paraId="6E08F4DA" w14:textId="10B43C09" w:rsidR="0088592C" w:rsidRPr="00414FCC" w:rsidRDefault="0088592C" w:rsidP="0088592C">
      <w:pPr>
        <w:spacing w:line="312" w:lineRule="auto"/>
        <w:jc w:val="center"/>
        <w:rPr>
          <w:sz w:val="28"/>
          <w:szCs w:val="28"/>
        </w:rPr>
      </w:pPr>
      <w:r w:rsidRPr="00414FC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4551C0" wp14:editId="758558C5">
                <wp:simplePos x="0" y="0"/>
                <wp:positionH relativeFrom="column">
                  <wp:posOffset>1464733</wp:posOffset>
                </wp:positionH>
                <wp:positionV relativeFrom="paragraph">
                  <wp:posOffset>140970</wp:posOffset>
                </wp:positionV>
                <wp:extent cx="3635375" cy="0"/>
                <wp:effectExtent l="0" t="0" r="0" b="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5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63E2D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115.35pt;margin-top:11.1pt;width:28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" strokeweight="1pt"/>
            </w:pict>
          </mc:Fallback>
        </mc:AlternateContent>
      </w:r>
      <w:r w:rsidRPr="00414FC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153B6" wp14:editId="640F2458">
                <wp:simplePos x="0" y="0"/>
                <wp:positionH relativeFrom="column">
                  <wp:posOffset>5104130</wp:posOffset>
                </wp:positionH>
                <wp:positionV relativeFrom="paragraph">
                  <wp:posOffset>146262</wp:posOffset>
                </wp:positionV>
                <wp:extent cx="0" cy="2087880"/>
                <wp:effectExtent l="0" t="0" r="38100" b="2667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878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D71566" id="Прямая со стрелкой 20" o:spid="_x0000_s1026" type="#_x0000_t32" style="position:absolute;margin-left:401.9pt;margin-top:11.5pt;width:0;height:164.4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" strokeweight="1pt"/>
            </w:pict>
          </mc:Fallback>
        </mc:AlternateContent>
      </w:r>
      <w:r w:rsidRPr="00414FCC">
        <w:rPr>
          <w:noProof/>
        </w:rPr>
        <w:drawing>
          <wp:inline distT="0" distB="0" distL="0" distR="0" wp14:anchorId="205DE40E" wp14:editId="1ED8CA23">
            <wp:extent cx="4572000" cy="2506980"/>
            <wp:effectExtent l="0" t="0" r="0" b="762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 rotWithShape="1">
                    <a:blip r:embed="rId17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143" t="-3300" r="-3143" b="6864"/>
                    <a:stretch/>
                  </pic:blipFill>
                  <pic:spPr bwMode="auto">
                    <a:xfrm>
                      <a:off x="0" y="0"/>
                      <a:ext cx="45720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6FE03C" w14:textId="353E91FD" w:rsidR="00032287" w:rsidRPr="00414FCC" w:rsidRDefault="00F72E48" w:rsidP="0088592C">
      <w:pPr>
        <w:spacing w:line="312" w:lineRule="auto"/>
        <w:jc w:val="center"/>
        <w:rPr>
          <w:b/>
          <w:bCs/>
          <w:sz w:val="18"/>
          <w:szCs w:val="18"/>
        </w:rPr>
      </w:pPr>
      <w:r w:rsidRPr="00414FCC">
        <w:rPr>
          <w:b/>
          <w:bCs/>
          <w:sz w:val="18"/>
          <w:szCs w:val="18"/>
        </w:rPr>
        <w:t>Общее п</w:t>
      </w:r>
      <w:r w:rsidR="00032287" w:rsidRPr="00414FCC">
        <w:rPr>
          <w:b/>
          <w:bCs/>
          <w:sz w:val="18"/>
          <w:szCs w:val="18"/>
        </w:rPr>
        <w:t>оглощение защитного средства, кг/м</w:t>
      </w:r>
      <w:r w:rsidR="00032287" w:rsidRPr="00414FCC">
        <w:rPr>
          <w:b/>
          <w:bCs/>
          <w:sz w:val="18"/>
          <w:szCs w:val="18"/>
          <w:vertAlign w:val="superscript"/>
        </w:rPr>
        <w:t>3</w:t>
      </w:r>
    </w:p>
    <w:p w14:paraId="179E194D" w14:textId="77777777" w:rsidR="00032287" w:rsidRPr="00414FCC" w:rsidRDefault="00032287" w:rsidP="005F2B70">
      <w:pPr>
        <w:widowControl/>
        <w:shd w:val="clear" w:color="auto" w:fill="FFFFFF"/>
        <w:spacing w:line="360" w:lineRule="auto"/>
        <w:ind w:firstLine="567"/>
        <w:jc w:val="center"/>
        <w:rPr>
          <w:sz w:val="24"/>
          <w:szCs w:val="24"/>
        </w:rPr>
      </w:pPr>
    </w:p>
    <w:p w14:paraId="3E644408" w14:textId="52C20BFC" w:rsidR="005F2B70" w:rsidRPr="00414FCC" w:rsidRDefault="005F2B70" w:rsidP="005F2B70">
      <w:pPr>
        <w:widowControl/>
        <w:shd w:val="clear" w:color="auto" w:fill="FFFFFF"/>
        <w:spacing w:line="360" w:lineRule="auto"/>
        <w:ind w:firstLine="567"/>
        <w:jc w:val="center"/>
        <w:rPr>
          <w:sz w:val="24"/>
          <w:szCs w:val="24"/>
        </w:rPr>
      </w:pPr>
      <w:r w:rsidRPr="00414FCC">
        <w:rPr>
          <w:sz w:val="24"/>
          <w:szCs w:val="24"/>
        </w:rPr>
        <w:t>Рисунок 3</w:t>
      </w:r>
      <w:r w:rsidR="0088592C" w:rsidRPr="00414FCC">
        <w:rPr>
          <w:sz w:val="24"/>
          <w:szCs w:val="24"/>
        </w:rPr>
        <w:t xml:space="preserve"> – График зависимости потери массы образца от </w:t>
      </w:r>
      <w:r w:rsidR="00F72E48" w:rsidRPr="00414FCC">
        <w:rPr>
          <w:sz w:val="24"/>
          <w:szCs w:val="24"/>
        </w:rPr>
        <w:t xml:space="preserve">общего </w:t>
      </w:r>
      <w:r w:rsidR="0088592C" w:rsidRPr="00414FCC">
        <w:rPr>
          <w:sz w:val="24"/>
          <w:szCs w:val="24"/>
        </w:rPr>
        <w:t xml:space="preserve">поглощения </w:t>
      </w:r>
      <w:r w:rsidR="003D7D33" w:rsidRPr="00414FCC">
        <w:rPr>
          <w:sz w:val="24"/>
          <w:szCs w:val="24"/>
        </w:rPr>
        <w:t>защитного средства</w:t>
      </w:r>
    </w:p>
    <w:p w14:paraId="6C55EE46" w14:textId="77777777" w:rsidR="00C17E22" w:rsidRPr="00414FCC" w:rsidRDefault="00C17E22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5CC1A563" w14:textId="3A4F1024" w:rsidR="00992357" w:rsidRPr="00414FCC" w:rsidRDefault="00992357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 xml:space="preserve">8.3 По значению этого поглощения устанавливают класс </w:t>
      </w:r>
      <w:r w:rsidR="0054204D" w:rsidRPr="00414FCC">
        <w:rPr>
          <w:sz w:val="24"/>
          <w:szCs w:val="24"/>
        </w:rPr>
        <w:t xml:space="preserve">огнезащитной эффективности </w:t>
      </w:r>
      <w:r w:rsidRPr="00414FCC">
        <w:rPr>
          <w:sz w:val="24"/>
          <w:szCs w:val="24"/>
        </w:rPr>
        <w:t>защитных средств в соответствии с таблицей 1.</w:t>
      </w:r>
    </w:p>
    <w:p w14:paraId="7A821D4B" w14:textId="5E374790" w:rsidR="00992357" w:rsidRPr="00414FCC" w:rsidRDefault="00992357" w:rsidP="00714595">
      <w:pPr>
        <w:widowControl/>
        <w:shd w:val="clear" w:color="auto" w:fill="FFFFFF"/>
        <w:spacing w:line="360" w:lineRule="auto"/>
        <w:ind w:firstLine="142"/>
        <w:jc w:val="both"/>
        <w:rPr>
          <w:sz w:val="24"/>
          <w:szCs w:val="24"/>
        </w:rPr>
      </w:pPr>
      <w:r w:rsidRPr="00414FCC">
        <w:rPr>
          <w:rStyle w:val="32pt"/>
          <w:rFonts w:ascii="Arial" w:hAnsi="Arial" w:cs="Arial"/>
          <w:color w:val="auto"/>
          <w:sz w:val="24"/>
          <w:szCs w:val="24"/>
        </w:rPr>
        <w:t>Таблица 1</w:t>
      </w:r>
    </w:p>
    <w:tbl>
      <w:tblPr>
        <w:tblW w:w="9348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0"/>
        <w:gridCol w:w="4678"/>
      </w:tblGrid>
      <w:tr w:rsidR="00414FCC" w:rsidRPr="00414FCC" w14:paraId="0529A5CB" w14:textId="77777777" w:rsidTr="00714595">
        <w:trPr>
          <w:jc w:val="center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64A061D" w14:textId="108625BB" w:rsidR="00992357" w:rsidRPr="00414FCC" w:rsidRDefault="00F72E48" w:rsidP="006D056D">
            <w:pPr>
              <w:widowControl/>
              <w:shd w:val="clear" w:color="auto" w:fill="FFFFFF"/>
              <w:jc w:val="center"/>
              <w:rPr>
                <w:sz w:val="22"/>
                <w:szCs w:val="22"/>
              </w:rPr>
            </w:pPr>
            <w:r w:rsidRPr="00414FCC">
              <w:rPr>
                <w:sz w:val="22"/>
                <w:szCs w:val="22"/>
              </w:rPr>
              <w:t>Общее п</w:t>
            </w:r>
            <w:r w:rsidR="00992357" w:rsidRPr="00414FCC">
              <w:rPr>
                <w:sz w:val="22"/>
                <w:szCs w:val="22"/>
              </w:rPr>
              <w:t>оглощение защитного средства, обеспечивающее потерю массы 25 %, кг/м</w:t>
            </w:r>
            <w:r w:rsidR="00992357" w:rsidRPr="00414FC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0D98E02" w14:textId="062AFCF0" w:rsidR="00992357" w:rsidRPr="00414FCC" w:rsidRDefault="00992357" w:rsidP="00E206B1">
            <w:pPr>
              <w:widowControl/>
              <w:shd w:val="clear" w:color="auto" w:fill="FFFFFF"/>
              <w:jc w:val="center"/>
              <w:rPr>
                <w:sz w:val="22"/>
                <w:szCs w:val="22"/>
              </w:rPr>
            </w:pPr>
            <w:r w:rsidRPr="00414FCC">
              <w:rPr>
                <w:sz w:val="22"/>
                <w:szCs w:val="22"/>
              </w:rPr>
              <w:t xml:space="preserve">Класс </w:t>
            </w:r>
            <w:r w:rsidR="0054204D" w:rsidRPr="00414FCC">
              <w:rPr>
                <w:sz w:val="22"/>
                <w:szCs w:val="22"/>
              </w:rPr>
              <w:t xml:space="preserve">огнезащитной эффективности </w:t>
            </w:r>
            <w:r w:rsidRPr="00414FCC">
              <w:rPr>
                <w:sz w:val="22"/>
                <w:szCs w:val="22"/>
              </w:rPr>
              <w:t>защитного средства</w:t>
            </w:r>
          </w:p>
        </w:tc>
      </w:tr>
      <w:tr w:rsidR="00414FCC" w:rsidRPr="00414FCC" w14:paraId="5832F4CA" w14:textId="77777777" w:rsidTr="00714595">
        <w:trPr>
          <w:jc w:val="center"/>
        </w:trPr>
        <w:tc>
          <w:tcPr>
            <w:tcW w:w="4670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9FFAA" w14:textId="7B6BDD3E" w:rsidR="00992357" w:rsidRPr="00414FCC" w:rsidRDefault="002974B4" w:rsidP="0071459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 xml:space="preserve">До </w:t>
            </w:r>
            <w:r w:rsidR="00992357" w:rsidRPr="00414FCC">
              <w:rPr>
                <w:sz w:val="24"/>
                <w:szCs w:val="24"/>
              </w:rPr>
              <w:t>30</w:t>
            </w:r>
            <w:r w:rsidRPr="00414FCC">
              <w:rPr>
                <w:sz w:val="24"/>
                <w:szCs w:val="24"/>
              </w:rPr>
              <w:t xml:space="preserve"> </w:t>
            </w:r>
            <w:proofErr w:type="spellStart"/>
            <w:r w:rsidRPr="00414FCC">
              <w:rPr>
                <w:sz w:val="24"/>
                <w:szCs w:val="24"/>
              </w:rPr>
              <w:t>включ</w:t>
            </w:r>
            <w:proofErr w:type="spellEnd"/>
            <w:r w:rsidRPr="00414FCC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61E8F6" w14:textId="77777777" w:rsidR="00992357" w:rsidRPr="00414FCC" w:rsidRDefault="00992357" w:rsidP="00992357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I</w:t>
            </w:r>
          </w:p>
        </w:tc>
      </w:tr>
      <w:tr w:rsidR="00414FCC" w:rsidRPr="00414FCC" w14:paraId="70CD1373" w14:textId="77777777" w:rsidTr="00714595">
        <w:trPr>
          <w:jc w:val="center"/>
        </w:trPr>
        <w:tc>
          <w:tcPr>
            <w:tcW w:w="46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E5D7E7" w14:textId="1B5AFD5A" w:rsidR="00992357" w:rsidRPr="00414FCC" w:rsidRDefault="002974B4" w:rsidP="0071459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Св.</w:t>
            </w:r>
            <w:r w:rsidR="00992357" w:rsidRPr="00414FCC">
              <w:rPr>
                <w:sz w:val="24"/>
                <w:szCs w:val="24"/>
              </w:rPr>
              <w:t xml:space="preserve"> 30</w:t>
            </w:r>
            <w:r w:rsidRPr="00414FCC">
              <w:rPr>
                <w:sz w:val="24"/>
                <w:szCs w:val="24"/>
              </w:rPr>
              <w:t xml:space="preserve"> до</w:t>
            </w:r>
            <w:r w:rsidR="00992357" w:rsidRPr="00414FCC">
              <w:rPr>
                <w:sz w:val="24"/>
                <w:szCs w:val="24"/>
              </w:rPr>
              <w:t xml:space="preserve"> 50</w:t>
            </w:r>
            <w:r w:rsidR="00B36F69" w:rsidRPr="00414FCC">
              <w:rPr>
                <w:sz w:val="24"/>
                <w:szCs w:val="24"/>
              </w:rPr>
              <w:t xml:space="preserve"> </w:t>
            </w:r>
            <w:proofErr w:type="spellStart"/>
            <w:r w:rsidR="00B36F69" w:rsidRPr="00414FCC">
              <w:rPr>
                <w:sz w:val="24"/>
                <w:szCs w:val="24"/>
              </w:rPr>
              <w:t>включ</w:t>
            </w:r>
            <w:proofErr w:type="spellEnd"/>
            <w:r w:rsidR="00B36F69" w:rsidRPr="00414FCC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988FAF" w14:textId="77777777" w:rsidR="00992357" w:rsidRPr="00414FCC" w:rsidRDefault="00992357" w:rsidP="00992357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II</w:t>
            </w:r>
          </w:p>
        </w:tc>
      </w:tr>
      <w:tr w:rsidR="00992357" w:rsidRPr="00414FCC" w14:paraId="366DAEF4" w14:textId="77777777" w:rsidTr="00714595">
        <w:trPr>
          <w:jc w:val="center"/>
        </w:trPr>
        <w:tc>
          <w:tcPr>
            <w:tcW w:w="4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700BAE" w14:textId="767BF68F" w:rsidR="00992357" w:rsidRPr="00414FCC" w:rsidRDefault="00B36F69" w:rsidP="0071459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Св.</w:t>
            </w:r>
            <w:r w:rsidR="002974B4" w:rsidRPr="00414FCC">
              <w:rPr>
                <w:sz w:val="24"/>
                <w:szCs w:val="24"/>
              </w:rPr>
              <w:t xml:space="preserve"> </w:t>
            </w:r>
            <w:r w:rsidR="00992357" w:rsidRPr="00414FCC">
              <w:rPr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7CD114" w14:textId="77777777" w:rsidR="00992357" w:rsidRPr="00414FCC" w:rsidRDefault="00992357" w:rsidP="00992357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414FCC">
              <w:rPr>
                <w:sz w:val="24"/>
                <w:szCs w:val="24"/>
              </w:rPr>
              <w:t>III</w:t>
            </w:r>
          </w:p>
        </w:tc>
      </w:tr>
    </w:tbl>
    <w:p w14:paraId="32F7447F" w14:textId="530B95D3" w:rsidR="00992357" w:rsidRPr="00414FCC" w:rsidRDefault="00992357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5CA83EE1" w14:textId="10C425B7" w:rsidR="00992357" w:rsidRPr="00414FCC" w:rsidRDefault="00A122C4" w:rsidP="00790964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8</w:t>
      </w:r>
      <w:r w:rsidR="00FC16DF" w:rsidRPr="00414FCC">
        <w:rPr>
          <w:sz w:val="24"/>
          <w:szCs w:val="24"/>
        </w:rPr>
        <w:t>.</w:t>
      </w:r>
      <w:r w:rsidRPr="00414FCC">
        <w:rPr>
          <w:sz w:val="24"/>
          <w:szCs w:val="24"/>
        </w:rPr>
        <w:t>4</w:t>
      </w:r>
      <w:r w:rsidR="00FC16DF" w:rsidRPr="00414FCC">
        <w:rPr>
          <w:sz w:val="24"/>
          <w:szCs w:val="24"/>
        </w:rPr>
        <w:t xml:space="preserve"> Результаты испытаний записывают в протокол, который оформляют в соответствии с приложением А.</w:t>
      </w:r>
    </w:p>
    <w:p w14:paraId="6EA38D38" w14:textId="77777777" w:rsidR="00B45E66" w:rsidRPr="00414FCC" w:rsidRDefault="00B45E66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39A7FCEB" w14:textId="44A89591" w:rsidR="00F51E19" w:rsidRPr="00414FCC" w:rsidRDefault="00F51E19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27EBE36" w14:textId="2353CBA0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60B780D4" w14:textId="7AD63EB2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08303245" w14:textId="3C05416E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30ABF3ED" w14:textId="4FB99234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D2ABD31" w14:textId="0BA8D4A6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51BDBDD9" w14:textId="77290891" w:rsidR="00DA4881" w:rsidRPr="00414FCC" w:rsidRDefault="00DA4881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7C3AA19A" w14:textId="77777777" w:rsidR="00DA4881" w:rsidRPr="00414FCC" w:rsidRDefault="00DA4881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25A21E80" w14:textId="5778D16A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5106C332" w14:textId="0B7B4064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A4B6F7D" w14:textId="5B00C9AD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624E0A14" w14:textId="77777777" w:rsidR="00977770" w:rsidRPr="00414FCC" w:rsidRDefault="00977770" w:rsidP="00977770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4"/>
          <w:szCs w:val="24"/>
        </w:rPr>
      </w:pPr>
      <w:r w:rsidRPr="00414FCC">
        <w:rPr>
          <w:b/>
          <w:bCs/>
          <w:sz w:val="24"/>
          <w:szCs w:val="24"/>
        </w:rPr>
        <w:t>Приложение А</w:t>
      </w:r>
    </w:p>
    <w:p w14:paraId="66E590FB" w14:textId="77777777" w:rsidR="00977770" w:rsidRPr="00414FCC" w:rsidRDefault="00977770" w:rsidP="00977770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4"/>
          <w:szCs w:val="24"/>
        </w:rPr>
      </w:pPr>
      <w:r w:rsidRPr="00414FCC">
        <w:rPr>
          <w:b/>
          <w:bCs/>
          <w:sz w:val="24"/>
          <w:szCs w:val="24"/>
        </w:rPr>
        <w:t>(рекомендуемое)</w:t>
      </w:r>
    </w:p>
    <w:p w14:paraId="0FF7E6B8" w14:textId="77777777" w:rsidR="00977770" w:rsidRPr="00414FCC" w:rsidRDefault="00977770" w:rsidP="00977770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4"/>
          <w:szCs w:val="24"/>
        </w:rPr>
      </w:pPr>
      <w:r w:rsidRPr="00414FCC">
        <w:rPr>
          <w:b/>
          <w:bCs/>
          <w:sz w:val="24"/>
          <w:szCs w:val="24"/>
        </w:rPr>
        <w:t>Образец протокола испытаний</w:t>
      </w:r>
    </w:p>
    <w:p w14:paraId="423511AE" w14:textId="77777777" w:rsidR="00977770" w:rsidRPr="00414FCC" w:rsidRDefault="00977770" w:rsidP="00977770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4"/>
          <w:szCs w:val="24"/>
        </w:rPr>
      </w:pPr>
    </w:p>
    <w:p w14:paraId="345AEC26" w14:textId="7E8B547C" w:rsidR="00977770" w:rsidRPr="00414FCC" w:rsidRDefault="00977770" w:rsidP="00977770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2"/>
          <w:szCs w:val="22"/>
        </w:rPr>
      </w:pPr>
      <w:r w:rsidRPr="00414FCC">
        <w:rPr>
          <w:b/>
          <w:bCs/>
          <w:sz w:val="22"/>
          <w:szCs w:val="22"/>
        </w:rPr>
        <w:t>ПРОТОКОЛ</w:t>
      </w:r>
    </w:p>
    <w:p w14:paraId="4845E5B0" w14:textId="3A363E15" w:rsidR="00977770" w:rsidRPr="00414FCC" w:rsidRDefault="0054204D" w:rsidP="00714595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2"/>
          <w:szCs w:val="22"/>
        </w:rPr>
      </w:pPr>
      <w:r w:rsidRPr="00414FCC">
        <w:rPr>
          <w:b/>
          <w:bCs/>
          <w:sz w:val="22"/>
          <w:szCs w:val="22"/>
        </w:rPr>
        <w:t>О</w:t>
      </w:r>
      <w:r w:rsidR="00977770" w:rsidRPr="00414FCC">
        <w:rPr>
          <w:b/>
          <w:bCs/>
          <w:sz w:val="22"/>
          <w:szCs w:val="22"/>
        </w:rPr>
        <w:t>пределения</w:t>
      </w:r>
      <w:r w:rsidRPr="00414FCC">
        <w:rPr>
          <w:b/>
          <w:bCs/>
          <w:sz w:val="22"/>
          <w:szCs w:val="22"/>
        </w:rPr>
        <w:t xml:space="preserve"> </w:t>
      </w:r>
      <w:r w:rsidRPr="00414FCC">
        <w:rPr>
          <w:b/>
          <w:sz w:val="22"/>
          <w:szCs w:val="22"/>
        </w:rPr>
        <w:t>огнезащитной эффективности</w:t>
      </w:r>
      <w:r w:rsidR="00977770" w:rsidRPr="00414FCC">
        <w:rPr>
          <w:b/>
          <w:bCs/>
          <w:sz w:val="22"/>
          <w:szCs w:val="22"/>
        </w:rPr>
        <w:t xml:space="preserve"> защитного средства для древесины</w:t>
      </w:r>
    </w:p>
    <w:p w14:paraId="1ED8BA38" w14:textId="77777777" w:rsidR="00714595" w:rsidRPr="00414FCC" w:rsidRDefault="00714595" w:rsidP="00977770">
      <w:pPr>
        <w:widowControl/>
        <w:shd w:val="clear" w:color="auto" w:fill="FFFFFF"/>
        <w:spacing w:line="360" w:lineRule="auto"/>
        <w:ind w:firstLine="567"/>
        <w:jc w:val="center"/>
        <w:rPr>
          <w:b/>
          <w:bCs/>
          <w:sz w:val="22"/>
          <w:szCs w:val="22"/>
        </w:rPr>
      </w:pPr>
    </w:p>
    <w:p w14:paraId="2DA1903C" w14:textId="36594C27" w:rsidR="00977770" w:rsidRPr="00414FCC" w:rsidRDefault="00977770" w:rsidP="00714595">
      <w:pPr>
        <w:widowControl/>
        <w:shd w:val="clear" w:color="auto" w:fill="FFFFFF"/>
        <w:spacing w:line="360" w:lineRule="auto"/>
        <w:jc w:val="both"/>
        <w:rPr>
          <w:sz w:val="22"/>
          <w:szCs w:val="22"/>
        </w:rPr>
      </w:pPr>
      <w:r w:rsidRPr="00414FCC">
        <w:rPr>
          <w:sz w:val="22"/>
          <w:szCs w:val="22"/>
        </w:rPr>
        <w:t>Наименование защитного средства______________________________________</w:t>
      </w:r>
      <w:r w:rsidR="00714595" w:rsidRPr="00414FCC">
        <w:rPr>
          <w:sz w:val="22"/>
          <w:szCs w:val="22"/>
        </w:rPr>
        <w:t>__________</w:t>
      </w:r>
    </w:p>
    <w:p w14:paraId="3751561E" w14:textId="36CFBBBB" w:rsidR="00977770" w:rsidRPr="00414FCC" w:rsidRDefault="00977770" w:rsidP="00714595">
      <w:pPr>
        <w:widowControl/>
        <w:shd w:val="clear" w:color="auto" w:fill="FFFFFF"/>
        <w:spacing w:line="360" w:lineRule="auto"/>
        <w:jc w:val="both"/>
        <w:rPr>
          <w:sz w:val="22"/>
          <w:szCs w:val="22"/>
        </w:rPr>
      </w:pPr>
      <w:r w:rsidRPr="00414FCC">
        <w:rPr>
          <w:sz w:val="22"/>
          <w:szCs w:val="22"/>
        </w:rPr>
        <w:t>Растворитель защитного средства_______________________________________</w:t>
      </w:r>
      <w:r w:rsidR="00714595" w:rsidRPr="00414FCC">
        <w:rPr>
          <w:sz w:val="22"/>
          <w:szCs w:val="22"/>
        </w:rPr>
        <w:t>__________</w:t>
      </w:r>
    </w:p>
    <w:p w14:paraId="274E3470" w14:textId="5BDA08E6" w:rsidR="00977770" w:rsidRPr="00414FCC" w:rsidRDefault="00977770" w:rsidP="00714595">
      <w:pPr>
        <w:widowControl/>
        <w:shd w:val="clear" w:color="auto" w:fill="FFFFFF"/>
        <w:spacing w:line="360" w:lineRule="auto"/>
        <w:jc w:val="both"/>
        <w:rPr>
          <w:sz w:val="22"/>
          <w:szCs w:val="22"/>
        </w:rPr>
      </w:pPr>
      <w:r w:rsidRPr="00414FCC">
        <w:rPr>
          <w:sz w:val="22"/>
          <w:szCs w:val="22"/>
        </w:rPr>
        <w:t>Концентрация защитного средства______________________________</w:t>
      </w:r>
      <w:r w:rsidR="00714595" w:rsidRPr="00414FCC">
        <w:rPr>
          <w:sz w:val="22"/>
          <w:szCs w:val="22"/>
        </w:rPr>
        <w:t>__________</w:t>
      </w:r>
      <w:r w:rsidR="00E206B1" w:rsidRPr="00414FCC">
        <w:rPr>
          <w:sz w:val="22"/>
          <w:szCs w:val="22"/>
        </w:rPr>
        <w:t>_________</w:t>
      </w:r>
    </w:p>
    <w:p w14:paraId="0B92D7D2" w14:textId="3EAD62EF" w:rsidR="00977770" w:rsidRPr="00414FCC" w:rsidRDefault="00A47A94" w:rsidP="00714595">
      <w:pPr>
        <w:widowControl/>
        <w:shd w:val="clear" w:color="auto" w:fill="FFFFFF"/>
        <w:spacing w:line="360" w:lineRule="auto"/>
        <w:jc w:val="both"/>
        <w:rPr>
          <w:sz w:val="22"/>
          <w:szCs w:val="22"/>
        </w:rPr>
      </w:pPr>
      <w:r w:rsidRPr="00414FCC">
        <w:rPr>
          <w:sz w:val="22"/>
          <w:szCs w:val="22"/>
        </w:rPr>
        <w:t>Общее</w:t>
      </w:r>
      <w:r w:rsidR="00111FA3" w:rsidRPr="00414FCC">
        <w:rPr>
          <w:sz w:val="22"/>
          <w:szCs w:val="22"/>
        </w:rPr>
        <w:t xml:space="preserve"> поглощение растворителя </w:t>
      </w:r>
      <w:r w:rsidR="00111FA3" w:rsidRPr="00414FCC">
        <w:rPr>
          <w:strike/>
          <w:sz w:val="22"/>
          <w:szCs w:val="22"/>
        </w:rPr>
        <w:t>древесиной</w:t>
      </w:r>
      <w:r w:rsidR="00111FA3" w:rsidRPr="00414FCC">
        <w:rPr>
          <w:sz w:val="22"/>
          <w:szCs w:val="22"/>
        </w:rPr>
        <w:t xml:space="preserve"> при пропитке образцов </w:t>
      </w:r>
      <w:r w:rsidR="00977770" w:rsidRPr="00414FCC">
        <w:rPr>
          <w:sz w:val="22"/>
          <w:szCs w:val="22"/>
        </w:rPr>
        <w:t>древесины________________________________________</w:t>
      </w:r>
      <w:r w:rsidR="00714595" w:rsidRPr="00414FCC">
        <w:rPr>
          <w:sz w:val="22"/>
          <w:szCs w:val="22"/>
        </w:rPr>
        <w:t>_________</w:t>
      </w:r>
      <w:r w:rsidRPr="00414FCC">
        <w:rPr>
          <w:sz w:val="22"/>
          <w:szCs w:val="22"/>
        </w:rPr>
        <w:t>___________________</w:t>
      </w:r>
      <w:r w:rsidR="00714595" w:rsidRPr="00414FCC">
        <w:rPr>
          <w:sz w:val="22"/>
          <w:szCs w:val="22"/>
        </w:rPr>
        <w:t>_</w:t>
      </w:r>
    </w:p>
    <w:p w14:paraId="74B0987E" w14:textId="117A0F36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tbl>
      <w:tblPr>
        <w:tblW w:w="92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4"/>
        <w:gridCol w:w="1146"/>
        <w:gridCol w:w="1146"/>
        <w:gridCol w:w="1146"/>
        <w:gridCol w:w="1314"/>
        <w:gridCol w:w="1101"/>
        <w:gridCol w:w="945"/>
        <w:gridCol w:w="1125"/>
      </w:tblGrid>
      <w:tr w:rsidR="00414FCC" w:rsidRPr="00414FCC" w14:paraId="162FB987" w14:textId="77777777" w:rsidTr="00A122C4">
        <w:trPr>
          <w:jc w:val="center"/>
        </w:trPr>
        <w:tc>
          <w:tcPr>
            <w:tcW w:w="13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BEABA" w14:textId="09411492" w:rsidR="00A122C4" w:rsidRPr="00414FCC" w:rsidRDefault="00F72E48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Общее п</w:t>
            </w:r>
            <w:r w:rsidR="00A122C4" w:rsidRPr="00414FCC">
              <w:t>оглощение защитного средства, кг/м</w:t>
            </w:r>
            <w:r w:rsidR="00A122C4" w:rsidRPr="00414FCC">
              <w:rPr>
                <w:vertAlign w:val="superscript"/>
              </w:rPr>
              <w:t>3</w:t>
            </w:r>
          </w:p>
        </w:tc>
        <w:tc>
          <w:tcPr>
            <w:tcW w:w="229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558DD21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Масса образца древесины, г</w:t>
            </w:r>
          </w:p>
        </w:tc>
        <w:tc>
          <w:tcPr>
            <w:tcW w:w="11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2802B1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Потеря массы образца, %, массы образца до испытания</w:t>
            </w:r>
          </w:p>
        </w:tc>
        <w:tc>
          <w:tcPr>
            <w:tcW w:w="13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2FC39FC" w14:textId="0CF9D5EF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 xml:space="preserve">Общее поглощение защитного средства, </w:t>
            </w:r>
            <w:proofErr w:type="spellStart"/>
            <w:r w:rsidRPr="00414FCC">
              <w:t>обеспе-чивающее</w:t>
            </w:r>
            <w:proofErr w:type="spellEnd"/>
            <w:r w:rsidRPr="00414FCC">
              <w:t xml:space="preserve"> потерю массы 25%, кг/м</w:t>
            </w:r>
            <w:r w:rsidRPr="00414FCC">
              <w:rPr>
                <w:vertAlign w:val="superscript"/>
              </w:rPr>
              <w:t>3</w:t>
            </w:r>
          </w:p>
        </w:tc>
        <w:tc>
          <w:tcPr>
            <w:tcW w:w="204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4951CA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Продолжительность самостоятельного горения образца, с</w:t>
            </w:r>
          </w:p>
        </w:tc>
        <w:tc>
          <w:tcPr>
            <w:tcW w:w="11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D372AB" w14:textId="2836A09B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 xml:space="preserve">Класс </w:t>
            </w:r>
            <w:proofErr w:type="spellStart"/>
            <w:r w:rsidRPr="00414FCC">
              <w:t>огнезащи-щающей</w:t>
            </w:r>
            <w:proofErr w:type="spellEnd"/>
            <w:r w:rsidRPr="00414FCC">
              <w:t xml:space="preserve"> способ-</w:t>
            </w:r>
            <w:proofErr w:type="spellStart"/>
            <w:r w:rsidRPr="00414FCC">
              <w:t>ности</w:t>
            </w:r>
            <w:proofErr w:type="spellEnd"/>
            <w:r w:rsidRPr="00414FCC">
              <w:t xml:space="preserve"> защитного средства</w:t>
            </w:r>
          </w:p>
        </w:tc>
      </w:tr>
      <w:tr w:rsidR="00414FCC" w:rsidRPr="00414FCC" w14:paraId="0390B408" w14:textId="77777777" w:rsidTr="00A122C4">
        <w:trPr>
          <w:jc w:val="center"/>
        </w:trPr>
        <w:tc>
          <w:tcPr>
            <w:tcW w:w="1314" w:type="dxa"/>
            <w:vMerge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ED379A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7AD455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до испытания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5307C00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после испытания</w:t>
            </w:r>
          </w:p>
        </w:tc>
        <w:tc>
          <w:tcPr>
            <w:tcW w:w="1146" w:type="dxa"/>
            <w:vMerge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011CB8A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  <w:tc>
          <w:tcPr>
            <w:tcW w:w="1314" w:type="dxa"/>
            <w:vMerge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BA482B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6F8E0F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пламенем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A9B9A0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414FCC">
              <w:t>тлением</w:t>
            </w:r>
          </w:p>
        </w:tc>
        <w:tc>
          <w:tcPr>
            <w:tcW w:w="1125" w:type="dxa"/>
            <w:vMerge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4329B5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</w:tr>
      <w:tr w:rsidR="00A122C4" w:rsidRPr="00414FCC" w14:paraId="6AF799E8" w14:textId="77777777" w:rsidTr="00A122C4">
        <w:trPr>
          <w:jc w:val="center"/>
        </w:trPr>
        <w:tc>
          <w:tcPr>
            <w:tcW w:w="131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9A75AC7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  <w:tc>
          <w:tcPr>
            <w:tcW w:w="114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452652E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</w:p>
        </w:tc>
        <w:tc>
          <w:tcPr>
            <w:tcW w:w="114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8005240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</w:p>
        </w:tc>
        <w:tc>
          <w:tcPr>
            <w:tcW w:w="114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F605877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  <w:tc>
          <w:tcPr>
            <w:tcW w:w="131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E2E8055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  <w:tc>
          <w:tcPr>
            <w:tcW w:w="110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8FE1212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</w:p>
        </w:tc>
        <w:tc>
          <w:tcPr>
            <w:tcW w:w="94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6082A88" w14:textId="77777777" w:rsidR="00A122C4" w:rsidRPr="00414FCC" w:rsidRDefault="00A122C4" w:rsidP="00977770">
            <w:pPr>
              <w:widowControl/>
              <w:autoSpaceDE/>
              <w:autoSpaceDN/>
              <w:adjustRightInd/>
              <w:jc w:val="center"/>
              <w:textAlignment w:val="baseline"/>
            </w:pPr>
          </w:p>
        </w:tc>
        <w:tc>
          <w:tcPr>
            <w:tcW w:w="112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254961F" w14:textId="77777777" w:rsidR="00A122C4" w:rsidRPr="00414FCC" w:rsidRDefault="00A122C4" w:rsidP="00977770">
            <w:pPr>
              <w:widowControl/>
              <w:autoSpaceDE/>
              <w:autoSpaceDN/>
              <w:adjustRightInd/>
            </w:pPr>
          </w:p>
        </w:tc>
      </w:tr>
    </w:tbl>
    <w:p w14:paraId="61574908" w14:textId="77777777" w:rsidR="00977770" w:rsidRPr="00414FCC" w:rsidRDefault="00977770" w:rsidP="00977770">
      <w:pPr>
        <w:widowControl/>
        <w:shd w:val="clear" w:color="auto" w:fill="FFFFFF"/>
        <w:autoSpaceDE/>
        <w:autoSpaceDN/>
        <w:adjustRightInd/>
        <w:textAlignment w:val="baseline"/>
        <w:rPr>
          <w:vanish/>
          <w:sz w:val="24"/>
          <w:szCs w:val="24"/>
        </w:rPr>
      </w:pPr>
    </w:p>
    <w:p w14:paraId="4717B2A4" w14:textId="507F34D2" w:rsidR="00977770" w:rsidRPr="00414FCC" w:rsidRDefault="00977770" w:rsidP="00977770">
      <w:pPr>
        <w:widowControl/>
        <w:shd w:val="clear" w:color="auto" w:fill="FFFFFF"/>
        <w:autoSpaceDE/>
        <w:autoSpaceDN/>
        <w:adjustRightInd/>
        <w:textAlignment w:val="baseline"/>
        <w:rPr>
          <w:sz w:val="24"/>
          <w:szCs w:val="24"/>
        </w:rPr>
      </w:pPr>
    </w:p>
    <w:p w14:paraId="6B535FF4" w14:textId="77777777" w:rsidR="002616ED" w:rsidRPr="00414FCC" w:rsidRDefault="002616ED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2A63DB9" w14:textId="40B59E91" w:rsidR="00977770" w:rsidRPr="00414FCC" w:rsidRDefault="002616ED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414FCC">
        <w:rPr>
          <w:sz w:val="24"/>
          <w:szCs w:val="24"/>
        </w:rPr>
        <w:t>Дата</w:t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</w:r>
      <w:r w:rsidRPr="00414FCC">
        <w:rPr>
          <w:sz w:val="24"/>
          <w:szCs w:val="24"/>
        </w:rPr>
        <w:tab/>
        <w:t>Подпись /ФИО/</w:t>
      </w:r>
    </w:p>
    <w:p w14:paraId="5ABAF443" w14:textId="5139A10E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2AE47373" w14:textId="77777777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9067265" w14:textId="695DAC40" w:rsidR="00977770" w:rsidRPr="00414FCC" w:rsidRDefault="00977770" w:rsidP="002616ED">
      <w:pPr>
        <w:widowControl/>
        <w:shd w:val="clear" w:color="auto" w:fill="FFFFFF"/>
        <w:spacing w:line="360" w:lineRule="auto"/>
        <w:jc w:val="both"/>
        <w:rPr>
          <w:sz w:val="24"/>
          <w:szCs w:val="24"/>
        </w:rPr>
      </w:pPr>
    </w:p>
    <w:p w14:paraId="0C3622E9" w14:textId="77777777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71AFF38D" w14:textId="061F5C84" w:rsidR="00790964" w:rsidRPr="00414FCC" w:rsidRDefault="00790964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7C2CE3D4" w14:textId="689054B9" w:rsidR="00790964" w:rsidRPr="00414FCC" w:rsidRDefault="00790964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040F36AB" w14:textId="56B10274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5FB80F27" w14:textId="332A4467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778EF935" w14:textId="42FB65A2" w:rsidR="00977770" w:rsidRPr="00414FCC" w:rsidRDefault="00977770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1CB94D48" w14:textId="77777777" w:rsidR="00A47A94" w:rsidRPr="00414FCC" w:rsidRDefault="00A47A94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0BD69090" w14:textId="77777777" w:rsidR="00A47A94" w:rsidRPr="00414FCC" w:rsidRDefault="00A47A94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417489C7" w14:textId="77777777" w:rsidR="00A47A94" w:rsidRPr="00414FCC" w:rsidRDefault="00A47A94" w:rsidP="008204CD">
      <w:pPr>
        <w:widowControl/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14:paraId="7D69C004" w14:textId="77777777" w:rsidR="005975CE" w:rsidRPr="00414FCC" w:rsidRDefault="005975CE" w:rsidP="005975CE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5CF85A1B" w14:textId="3DDBA4BC" w:rsidR="005975CE" w:rsidRPr="00414FCC" w:rsidRDefault="00041914" w:rsidP="005975CE">
      <w:pPr>
        <w:pBdr>
          <w:top w:val="single" w:sz="4" w:space="1" w:color="000000"/>
          <w:bottom w:val="single" w:sz="4" w:space="0" w:color="000000"/>
        </w:pBdr>
        <w:spacing w:line="360" w:lineRule="auto"/>
        <w:rPr>
          <w:sz w:val="24"/>
          <w:szCs w:val="24"/>
        </w:rPr>
      </w:pPr>
      <w:r w:rsidRPr="00414FCC">
        <w:rPr>
          <w:sz w:val="24"/>
          <w:szCs w:val="24"/>
        </w:rPr>
        <w:lastRenderedPageBreak/>
        <w:t>УДК 630.841:</w:t>
      </w:r>
      <w:r w:rsidR="00111FA3" w:rsidRPr="00414FCC">
        <w:rPr>
          <w:sz w:val="24"/>
          <w:szCs w:val="24"/>
        </w:rPr>
        <w:t>674.049.3:006.354</w:t>
      </w:r>
      <w:r w:rsidR="005975CE" w:rsidRPr="00414FCC">
        <w:rPr>
          <w:sz w:val="24"/>
          <w:szCs w:val="24"/>
        </w:rPr>
        <w:t xml:space="preserve">           МКС 71.100.50</w:t>
      </w:r>
      <w:r w:rsidR="00111FA3" w:rsidRPr="00414FCC">
        <w:rPr>
          <w:sz w:val="24"/>
          <w:szCs w:val="24"/>
        </w:rPr>
        <w:t>; 13.220.40</w:t>
      </w:r>
      <w:r w:rsidR="00460DEA" w:rsidRPr="00414FCC">
        <w:rPr>
          <w:sz w:val="24"/>
          <w:szCs w:val="24"/>
        </w:rPr>
        <w:t xml:space="preserve">           ОКПД2 20.59.59</w:t>
      </w:r>
    </w:p>
    <w:p w14:paraId="3EA59301" w14:textId="2ED66A3D" w:rsidR="005975CE" w:rsidRPr="00414FCC" w:rsidRDefault="005975CE" w:rsidP="00371731">
      <w:pPr>
        <w:pBdr>
          <w:top w:val="single" w:sz="4" w:space="1" w:color="000000"/>
          <w:bottom w:val="single" w:sz="4" w:space="0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Ключевые слова:</w:t>
      </w:r>
      <w:r w:rsidR="00487DEE" w:rsidRPr="00414FCC">
        <w:rPr>
          <w:bCs/>
          <w:sz w:val="24"/>
          <w:szCs w:val="24"/>
        </w:rPr>
        <w:t xml:space="preserve"> средства защитные для древесины, </w:t>
      </w:r>
      <w:r w:rsidR="0054204D" w:rsidRPr="00414FCC">
        <w:rPr>
          <w:sz w:val="24"/>
          <w:szCs w:val="24"/>
        </w:rPr>
        <w:t>огнезащитная эффективность</w:t>
      </w:r>
      <w:r w:rsidR="0054204D" w:rsidRPr="00414FCC">
        <w:rPr>
          <w:bCs/>
          <w:sz w:val="24"/>
          <w:szCs w:val="24"/>
        </w:rPr>
        <w:t xml:space="preserve"> </w:t>
      </w:r>
    </w:p>
    <w:p w14:paraId="710554FE" w14:textId="77777777" w:rsidR="005975CE" w:rsidRPr="00414FCC" w:rsidRDefault="005975CE" w:rsidP="005975C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</w:p>
    <w:p w14:paraId="749A86FC" w14:textId="77777777" w:rsidR="00823664" w:rsidRPr="00414FCC" w:rsidRDefault="00823664" w:rsidP="005975C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</w:p>
    <w:p w14:paraId="2A36E903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Руководитель разработки,</w:t>
      </w:r>
    </w:p>
    <w:p w14:paraId="1795EF76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 xml:space="preserve">Генеральный директор </w:t>
      </w:r>
    </w:p>
    <w:p w14:paraId="6E102D66" w14:textId="213C66C2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АО «</w:t>
      </w:r>
      <w:proofErr w:type="spellStart"/>
      <w:r w:rsidRPr="00414FCC">
        <w:rPr>
          <w:bCs/>
          <w:sz w:val="24"/>
          <w:szCs w:val="24"/>
        </w:rPr>
        <w:t>Сенежская</w:t>
      </w:r>
      <w:proofErr w:type="spellEnd"/>
      <w:r w:rsidRPr="00414FCC">
        <w:rPr>
          <w:bCs/>
          <w:sz w:val="24"/>
          <w:szCs w:val="24"/>
        </w:rPr>
        <w:t xml:space="preserve"> НПЛ защиты </w:t>
      </w:r>
      <w:proofErr w:type="gramStart"/>
      <w:r w:rsidRPr="00414FCC">
        <w:rPr>
          <w:bCs/>
          <w:sz w:val="24"/>
          <w:szCs w:val="24"/>
        </w:rPr>
        <w:t>древесины»</w:t>
      </w:r>
      <w:r w:rsidRPr="00414FCC">
        <w:rPr>
          <w:bCs/>
          <w:sz w:val="24"/>
          <w:szCs w:val="24"/>
        </w:rPr>
        <w:tab/>
      </w:r>
      <w:proofErr w:type="gramEnd"/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  <w:t>С.А. Максименко</w:t>
      </w:r>
    </w:p>
    <w:p w14:paraId="7DAA9058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</w:p>
    <w:p w14:paraId="13708E8F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 xml:space="preserve">Исполнители: </w:t>
      </w:r>
    </w:p>
    <w:p w14:paraId="6019D0E6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Главный научный сотрудник</w:t>
      </w:r>
    </w:p>
    <w:p w14:paraId="596FF64C" w14:textId="253EF393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АО «</w:t>
      </w:r>
      <w:proofErr w:type="spellStart"/>
      <w:r w:rsidRPr="00414FCC">
        <w:rPr>
          <w:bCs/>
          <w:sz w:val="24"/>
          <w:szCs w:val="24"/>
        </w:rPr>
        <w:t>Сенежская</w:t>
      </w:r>
      <w:proofErr w:type="spellEnd"/>
      <w:r w:rsidRPr="00414FCC">
        <w:rPr>
          <w:bCs/>
          <w:sz w:val="24"/>
          <w:szCs w:val="24"/>
        </w:rPr>
        <w:t xml:space="preserve"> НПЛ защиты </w:t>
      </w:r>
      <w:proofErr w:type="gramStart"/>
      <w:r w:rsidRPr="00414FCC">
        <w:rPr>
          <w:bCs/>
          <w:sz w:val="24"/>
          <w:szCs w:val="24"/>
        </w:rPr>
        <w:t>древесины»</w:t>
      </w:r>
      <w:r w:rsidRPr="00414FCC">
        <w:rPr>
          <w:bCs/>
          <w:sz w:val="24"/>
          <w:szCs w:val="24"/>
        </w:rPr>
        <w:tab/>
      </w:r>
      <w:proofErr w:type="gramEnd"/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  <w:t>Н.А. Максименко</w:t>
      </w:r>
    </w:p>
    <w:p w14:paraId="3748AD48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</w:p>
    <w:p w14:paraId="7A2C7DAB" w14:textId="77777777" w:rsidR="00487DE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Старший научный сотрудник</w:t>
      </w:r>
    </w:p>
    <w:p w14:paraId="39C5EE9F" w14:textId="46DE124E" w:rsidR="005975CE" w:rsidRPr="00414FCC" w:rsidRDefault="00487DEE" w:rsidP="00487DEE">
      <w:pPr>
        <w:pBdr>
          <w:top w:val="single" w:sz="4" w:space="1" w:color="000000"/>
        </w:pBdr>
        <w:spacing w:line="360" w:lineRule="auto"/>
        <w:jc w:val="both"/>
        <w:rPr>
          <w:bCs/>
          <w:sz w:val="24"/>
          <w:szCs w:val="24"/>
        </w:rPr>
      </w:pPr>
      <w:r w:rsidRPr="00414FCC">
        <w:rPr>
          <w:bCs/>
          <w:sz w:val="24"/>
          <w:szCs w:val="24"/>
        </w:rPr>
        <w:t>АО «</w:t>
      </w:r>
      <w:proofErr w:type="spellStart"/>
      <w:r w:rsidRPr="00414FCC">
        <w:rPr>
          <w:bCs/>
          <w:sz w:val="24"/>
          <w:szCs w:val="24"/>
        </w:rPr>
        <w:t>Сенежская</w:t>
      </w:r>
      <w:proofErr w:type="spellEnd"/>
      <w:r w:rsidRPr="00414FCC">
        <w:rPr>
          <w:bCs/>
          <w:sz w:val="24"/>
          <w:szCs w:val="24"/>
        </w:rPr>
        <w:t xml:space="preserve"> НПЛ защиты </w:t>
      </w:r>
      <w:proofErr w:type="gramStart"/>
      <w:r w:rsidRPr="00414FCC">
        <w:rPr>
          <w:bCs/>
          <w:sz w:val="24"/>
          <w:szCs w:val="24"/>
        </w:rPr>
        <w:t>древесины»</w:t>
      </w:r>
      <w:r w:rsidRPr="00414FCC">
        <w:rPr>
          <w:bCs/>
          <w:sz w:val="24"/>
          <w:szCs w:val="24"/>
        </w:rPr>
        <w:tab/>
      </w:r>
      <w:proofErr w:type="gramEnd"/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</w:r>
      <w:r w:rsidRPr="00414FCC">
        <w:rPr>
          <w:bCs/>
          <w:sz w:val="24"/>
          <w:szCs w:val="24"/>
        </w:rPr>
        <w:tab/>
        <w:t>Н.О. Мельников</w:t>
      </w:r>
    </w:p>
    <w:p w14:paraId="79601164" w14:textId="77777777" w:rsidR="005975CE" w:rsidRPr="00414FCC" w:rsidRDefault="005975CE" w:rsidP="00BB4BF6">
      <w:pPr>
        <w:widowControl/>
        <w:shd w:val="clear" w:color="auto" w:fill="FFFFFF"/>
        <w:spacing w:before="120" w:after="120"/>
        <w:rPr>
          <w:sz w:val="24"/>
          <w:szCs w:val="24"/>
        </w:rPr>
      </w:pPr>
      <w:bookmarkStart w:id="4" w:name="_GoBack"/>
      <w:bookmarkEnd w:id="4"/>
    </w:p>
    <w:sectPr w:rsidR="005975CE" w:rsidRPr="00414FCC" w:rsidSect="000C5F8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/>
      <w:pgMar w:top="851" w:right="1134" w:bottom="709" w:left="1134" w:header="709" w:footer="87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E9982" w14:textId="77777777" w:rsidR="00E4668D" w:rsidRDefault="00E4668D" w:rsidP="00916001">
      <w:r>
        <w:separator/>
      </w:r>
    </w:p>
  </w:endnote>
  <w:endnote w:type="continuationSeparator" w:id="0">
    <w:p w14:paraId="5B6822B1" w14:textId="77777777" w:rsidR="00E4668D" w:rsidRDefault="00E4668D" w:rsidP="0091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A60C2" w14:textId="77777777" w:rsidR="0092106B" w:rsidRPr="00B36E36" w:rsidRDefault="0092106B">
    <w:pPr>
      <w:pStyle w:val="ac"/>
      <w:rPr>
        <w:rFonts w:cs="Arial"/>
      </w:rPr>
    </w:pPr>
    <w:r w:rsidRPr="00B36E36">
      <w:rPr>
        <w:rFonts w:cs="Arial"/>
      </w:rPr>
      <w:fldChar w:fldCharType="begin"/>
    </w:r>
    <w:r w:rsidRPr="00B36E36">
      <w:rPr>
        <w:rFonts w:cs="Arial"/>
      </w:rPr>
      <w:instrText>PAGE   \* MERGEFORMAT</w:instrText>
    </w:r>
    <w:r w:rsidRPr="00B36E36">
      <w:rPr>
        <w:rFonts w:cs="Arial"/>
      </w:rPr>
      <w:fldChar w:fldCharType="separate"/>
    </w:r>
    <w:r w:rsidR="00414FCC">
      <w:rPr>
        <w:rFonts w:cs="Arial"/>
        <w:noProof/>
      </w:rPr>
      <w:t>IV</w:t>
    </w:r>
    <w:r w:rsidRPr="00B36E36">
      <w:rPr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96F68" w14:textId="2448F7D2" w:rsidR="0092106B" w:rsidRPr="009F500C" w:rsidRDefault="000C5F8A" w:rsidP="000C5F8A">
    <w:pPr>
      <w:pStyle w:val="ac"/>
      <w:rPr>
        <w:rFonts w:cs="Arial"/>
      </w:rPr>
    </w:pPr>
    <w:r>
      <w:rPr>
        <w:rFonts w:cs="Arial"/>
      </w:rPr>
      <w:tab/>
    </w:r>
    <w:r>
      <w:rPr>
        <w:rFonts w:cs="Arial"/>
      </w:rPr>
      <w:tab/>
    </w:r>
    <w:r w:rsidR="0092106B" w:rsidRPr="000C5F8A">
      <w:rPr>
        <w:rFonts w:cs="Arial"/>
        <w:sz w:val="24"/>
        <w:szCs w:val="24"/>
      </w:rPr>
      <w:fldChar w:fldCharType="begin"/>
    </w:r>
    <w:r w:rsidR="0092106B" w:rsidRPr="000C5F8A">
      <w:rPr>
        <w:rFonts w:cs="Arial"/>
        <w:sz w:val="24"/>
        <w:szCs w:val="24"/>
      </w:rPr>
      <w:instrText>PAGE   \* MERGEFORMAT</w:instrText>
    </w:r>
    <w:r w:rsidR="0092106B" w:rsidRPr="000C5F8A">
      <w:rPr>
        <w:rFonts w:cs="Arial"/>
        <w:sz w:val="24"/>
        <w:szCs w:val="24"/>
      </w:rPr>
      <w:fldChar w:fldCharType="separate"/>
    </w:r>
    <w:r w:rsidR="00414FCC">
      <w:rPr>
        <w:rFonts w:cs="Arial"/>
        <w:noProof/>
        <w:sz w:val="24"/>
        <w:szCs w:val="24"/>
      </w:rPr>
      <w:t>III</w:t>
    </w:r>
    <w:r w:rsidR="0092106B" w:rsidRPr="000C5F8A">
      <w:rPr>
        <w:rFonts w:cs="Arial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7443A" w14:textId="77777777" w:rsidR="0092106B" w:rsidRPr="000C5F8A" w:rsidRDefault="0092106B">
    <w:pPr>
      <w:pStyle w:val="ac"/>
      <w:rPr>
        <w:sz w:val="24"/>
        <w:szCs w:val="24"/>
      </w:rPr>
    </w:pPr>
    <w:r w:rsidRPr="000C5F8A">
      <w:rPr>
        <w:sz w:val="24"/>
        <w:szCs w:val="24"/>
      </w:rPr>
      <w:fldChar w:fldCharType="begin"/>
    </w:r>
    <w:r w:rsidRPr="000C5F8A">
      <w:rPr>
        <w:sz w:val="24"/>
        <w:szCs w:val="24"/>
      </w:rPr>
      <w:instrText>PAGE   \* MERGEFORMAT</w:instrText>
    </w:r>
    <w:r w:rsidRPr="000C5F8A">
      <w:rPr>
        <w:sz w:val="24"/>
        <w:szCs w:val="24"/>
      </w:rPr>
      <w:fldChar w:fldCharType="separate"/>
    </w:r>
    <w:r w:rsidR="00414FCC" w:rsidRPr="00414FCC">
      <w:rPr>
        <w:noProof/>
        <w:sz w:val="24"/>
        <w:szCs w:val="24"/>
        <w:lang w:val="ru-RU"/>
      </w:rPr>
      <w:t>8</w:t>
    </w:r>
    <w:r w:rsidRPr="000C5F8A">
      <w:rPr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21F50" w14:textId="55383781" w:rsidR="000C5F8A" w:rsidRPr="009F500C" w:rsidRDefault="000C5F8A" w:rsidP="000C5F8A">
    <w:pPr>
      <w:pStyle w:val="ac"/>
      <w:rPr>
        <w:rFonts w:cs="Arial"/>
      </w:rPr>
    </w:pPr>
    <w:r>
      <w:rPr>
        <w:rFonts w:cs="Arial"/>
      </w:rPr>
      <w:tab/>
    </w:r>
    <w:r>
      <w:rPr>
        <w:rFonts w:cs="Arial"/>
      </w:rPr>
      <w:tab/>
    </w:r>
    <w:r w:rsidRPr="000C5F8A">
      <w:rPr>
        <w:rFonts w:cs="Arial"/>
        <w:sz w:val="24"/>
        <w:szCs w:val="24"/>
      </w:rPr>
      <w:fldChar w:fldCharType="begin"/>
    </w:r>
    <w:r w:rsidRPr="000C5F8A">
      <w:rPr>
        <w:rFonts w:cs="Arial"/>
        <w:sz w:val="24"/>
        <w:szCs w:val="24"/>
      </w:rPr>
      <w:instrText>PAGE   \* MERGEFORMAT</w:instrText>
    </w:r>
    <w:r w:rsidRPr="000C5F8A">
      <w:rPr>
        <w:rFonts w:cs="Arial"/>
        <w:sz w:val="24"/>
        <w:szCs w:val="24"/>
      </w:rPr>
      <w:fldChar w:fldCharType="separate"/>
    </w:r>
    <w:r w:rsidR="00414FCC">
      <w:rPr>
        <w:rFonts w:cs="Arial"/>
        <w:noProof/>
        <w:sz w:val="24"/>
        <w:szCs w:val="24"/>
      </w:rPr>
      <w:t>9</w:t>
    </w:r>
    <w:r w:rsidRPr="000C5F8A">
      <w:rPr>
        <w:rFonts w:cs="Arial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82627" w14:textId="74771FC8" w:rsidR="0092106B" w:rsidRPr="009C5D12" w:rsidRDefault="000C5F8A" w:rsidP="000C5F8A">
    <w:pPr>
      <w:pStyle w:val="ac"/>
      <w:rPr>
        <w:rFonts w:ascii="Times New Roman" w:hAnsi="Times New Roman"/>
        <w:sz w:val="28"/>
        <w:szCs w:val="28"/>
      </w:rPr>
    </w:pPr>
    <w:r>
      <w:rPr>
        <w:rFonts w:cs="Arial"/>
        <w:b/>
        <w:i/>
        <w:noProof/>
        <w:sz w:val="24"/>
        <w:szCs w:val="24"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B2695C" wp14:editId="68BFB4A3">
              <wp:simplePos x="0" y="0"/>
              <wp:positionH relativeFrom="column">
                <wp:posOffset>-34290</wp:posOffset>
              </wp:positionH>
              <wp:positionV relativeFrom="paragraph">
                <wp:posOffset>13335</wp:posOffset>
              </wp:positionV>
              <wp:extent cx="6057900" cy="0"/>
              <wp:effectExtent l="0" t="0" r="19050" b="19050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2A458C4" id="Прямая соединительная линия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1.05pt" to="474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" strokecolor="black [3200]" strokeweight=".5pt">
              <v:stroke joinstyle="miter"/>
            </v:line>
          </w:pict>
        </mc:Fallback>
      </mc:AlternateContent>
    </w:r>
    <w:r>
      <w:rPr>
        <w:rFonts w:cs="Arial"/>
        <w:b/>
        <w:i/>
        <w:sz w:val="24"/>
        <w:szCs w:val="24"/>
      </w:rPr>
      <w:t>П</w:t>
    </w:r>
    <w:r w:rsidRPr="00DC5DD9">
      <w:rPr>
        <w:rFonts w:cs="Arial"/>
        <w:b/>
        <w:i/>
        <w:sz w:val="24"/>
        <w:szCs w:val="24"/>
      </w:rPr>
      <w:t>роект,</w:t>
    </w:r>
    <w:r>
      <w:rPr>
        <w:rFonts w:cs="Arial"/>
        <w:b/>
        <w:i/>
        <w:sz w:val="24"/>
        <w:szCs w:val="24"/>
      </w:rPr>
      <w:t xml:space="preserve"> </w:t>
    </w:r>
    <w:r w:rsidR="00F60EB8">
      <w:rPr>
        <w:rFonts w:cs="Arial"/>
        <w:b/>
        <w:i/>
        <w:sz w:val="24"/>
        <w:szCs w:val="24"/>
        <w:lang w:val="ru-RU"/>
      </w:rPr>
      <w:t>окончательная редакция</w:t>
    </w:r>
    <w:r w:rsidRPr="009F500C">
      <w:rPr>
        <w:rFonts w:cs="Arial"/>
      </w:rPr>
      <w:t xml:space="preserve"> </w:t>
    </w:r>
    <w:r>
      <w:rPr>
        <w:rFonts w:cs="Arial"/>
      </w:rPr>
      <w:tab/>
    </w:r>
    <w:r>
      <w:rPr>
        <w:rFonts w:cs="Arial"/>
      </w:rPr>
      <w:tab/>
    </w:r>
    <w:r w:rsidR="0092106B" w:rsidRPr="000C5F8A">
      <w:rPr>
        <w:rFonts w:cs="Arial"/>
        <w:sz w:val="24"/>
        <w:szCs w:val="24"/>
      </w:rPr>
      <w:fldChar w:fldCharType="begin"/>
    </w:r>
    <w:r w:rsidR="0092106B" w:rsidRPr="000C5F8A">
      <w:rPr>
        <w:rFonts w:cs="Arial"/>
        <w:sz w:val="24"/>
        <w:szCs w:val="24"/>
      </w:rPr>
      <w:instrText>PAGE   \* MERGEFORMAT</w:instrText>
    </w:r>
    <w:r w:rsidR="0092106B" w:rsidRPr="000C5F8A">
      <w:rPr>
        <w:rFonts w:cs="Arial"/>
        <w:sz w:val="24"/>
        <w:szCs w:val="24"/>
      </w:rPr>
      <w:fldChar w:fldCharType="separate"/>
    </w:r>
    <w:r w:rsidR="00414FCC">
      <w:rPr>
        <w:rFonts w:cs="Arial"/>
        <w:noProof/>
        <w:sz w:val="24"/>
        <w:szCs w:val="24"/>
      </w:rPr>
      <w:t>1</w:t>
    </w:r>
    <w:r w:rsidR="0092106B" w:rsidRPr="000C5F8A">
      <w:rPr>
        <w:rFonts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91D05" w14:textId="77777777" w:rsidR="00E4668D" w:rsidRDefault="00E4668D" w:rsidP="00916001">
      <w:r>
        <w:separator/>
      </w:r>
    </w:p>
  </w:footnote>
  <w:footnote w:type="continuationSeparator" w:id="0">
    <w:p w14:paraId="53A6C776" w14:textId="77777777" w:rsidR="00E4668D" w:rsidRDefault="00E4668D" w:rsidP="00916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333E1" w14:textId="3AD70523" w:rsidR="0092106B" w:rsidRPr="00A230E6" w:rsidRDefault="0092106B" w:rsidP="001B4D3B">
    <w:pPr>
      <w:pStyle w:val="aa"/>
      <w:rPr>
        <w:rFonts w:cs="Arial"/>
        <w:b/>
        <w:sz w:val="24"/>
        <w:szCs w:val="24"/>
        <w:lang w:val="ru-RU"/>
      </w:rPr>
    </w:pPr>
    <w:r w:rsidRPr="008577BF">
      <w:rPr>
        <w:rFonts w:cs="Arial"/>
        <w:b/>
        <w:sz w:val="24"/>
        <w:szCs w:val="24"/>
      </w:rPr>
      <w:t xml:space="preserve">ГОСТ </w:t>
    </w:r>
    <w:r>
      <w:rPr>
        <w:rFonts w:cs="Arial"/>
        <w:b/>
        <w:sz w:val="24"/>
        <w:szCs w:val="24"/>
        <w:lang w:val="ru-RU"/>
      </w:rPr>
      <w:t>30028.</w:t>
    </w:r>
    <w:r w:rsidR="00606C6E">
      <w:rPr>
        <w:rFonts w:cs="Arial"/>
        <w:b/>
        <w:sz w:val="24"/>
        <w:szCs w:val="24"/>
        <w:lang w:val="ru-RU"/>
      </w:rPr>
      <w:t>3</w:t>
    </w:r>
    <w:r w:rsidRPr="008577BF">
      <w:rPr>
        <w:rFonts w:cs="Arial"/>
        <w:b/>
        <w:sz w:val="24"/>
        <w:szCs w:val="24"/>
      </w:rPr>
      <w:t>–20</w:t>
    </w:r>
    <w:r>
      <w:rPr>
        <w:rFonts w:cs="Arial"/>
        <w:b/>
        <w:sz w:val="24"/>
        <w:szCs w:val="24"/>
        <w:lang w:val="ru-RU"/>
      </w:rPr>
      <w:t>2</w:t>
    </w:r>
  </w:p>
  <w:p w14:paraId="131A25EB" w14:textId="557A4F99" w:rsidR="0092106B" w:rsidRPr="000C5F8A" w:rsidRDefault="000C5F8A" w:rsidP="001B4D3B">
    <w:pPr>
      <w:pStyle w:val="aa"/>
      <w:rPr>
        <w:rFonts w:cs="Arial"/>
        <w:i/>
        <w:sz w:val="24"/>
        <w:szCs w:val="24"/>
      </w:rPr>
    </w:pPr>
    <w:bookmarkStart w:id="0" w:name="_Hlk70445573"/>
    <w:r w:rsidRPr="004F177E">
      <w:rPr>
        <w:rFonts w:cs="Arial"/>
        <w:i/>
        <w:sz w:val="24"/>
        <w:szCs w:val="24"/>
      </w:rPr>
      <w:t>(</w:t>
    </w:r>
    <w:r w:rsidR="00F60EB8" w:rsidRPr="00F60EB8">
      <w:rPr>
        <w:rFonts w:cs="Arial"/>
        <w:i/>
        <w:sz w:val="24"/>
        <w:szCs w:val="24"/>
      </w:rPr>
      <w:t>проект, RU, окончательная редакция</w:t>
    </w:r>
    <w:r w:rsidRPr="004F177E">
      <w:rPr>
        <w:rFonts w:cs="Arial"/>
        <w:i/>
        <w:sz w:val="24"/>
        <w:szCs w:val="24"/>
      </w:rPr>
      <w:t>)</w:t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8BD9F" w14:textId="77777777" w:rsidR="0092106B" w:rsidRPr="00A230E6" w:rsidRDefault="0092106B" w:rsidP="001B4D3B">
    <w:pPr>
      <w:pStyle w:val="aa"/>
      <w:jc w:val="right"/>
      <w:rPr>
        <w:rFonts w:cs="Arial"/>
        <w:b/>
        <w:sz w:val="24"/>
        <w:szCs w:val="24"/>
        <w:lang w:val="ru-RU"/>
      </w:rPr>
    </w:pPr>
    <w:r w:rsidRPr="008577BF">
      <w:rPr>
        <w:rFonts w:cs="Arial"/>
        <w:b/>
        <w:sz w:val="24"/>
        <w:szCs w:val="24"/>
      </w:rPr>
      <w:t xml:space="preserve">ГОСТ </w:t>
    </w:r>
    <w:r>
      <w:rPr>
        <w:rFonts w:cs="Arial"/>
        <w:b/>
        <w:sz w:val="24"/>
        <w:szCs w:val="24"/>
        <w:lang w:val="ru-RU"/>
      </w:rPr>
      <w:t>27014</w:t>
    </w:r>
    <w:r w:rsidRPr="008577BF">
      <w:rPr>
        <w:rFonts w:cs="Arial"/>
        <w:b/>
        <w:sz w:val="24"/>
        <w:szCs w:val="24"/>
      </w:rPr>
      <w:t>–20</w:t>
    </w:r>
    <w:r>
      <w:rPr>
        <w:rFonts w:cs="Arial"/>
        <w:b/>
        <w:sz w:val="24"/>
        <w:szCs w:val="24"/>
        <w:lang w:val="ru-RU"/>
      </w:rPr>
      <w:t>2</w:t>
    </w:r>
  </w:p>
  <w:p w14:paraId="15EF1AA9" w14:textId="5777A9C8" w:rsidR="0092106B" w:rsidRPr="000C5F8A" w:rsidRDefault="00E925DC" w:rsidP="00E925DC">
    <w:pPr>
      <w:pStyle w:val="aa"/>
      <w:jc w:val="right"/>
      <w:rPr>
        <w:rFonts w:cs="Arial"/>
        <w:i/>
        <w:sz w:val="24"/>
        <w:szCs w:val="24"/>
      </w:rPr>
    </w:pPr>
    <w:r w:rsidRPr="004F177E">
      <w:rPr>
        <w:rFonts w:cs="Arial"/>
        <w:i/>
        <w:sz w:val="24"/>
        <w:szCs w:val="24"/>
      </w:rPr>
      <w:t>(</w:t>
    </w:r>
    <w:r w:rsidRPr="00F60EB8">
      <w:rPr>
        <w:rFonts w:cs="Arial"/>
        <w:i/>
        <w:sz w:val="24"/>
        <w:szCs w:val="24"/>
      </w:rPr>
      <w:t>проект, RU, окончательная редакция</w:t>
    </w:r>
    <w:r w:rsidRPr="004F177E">
      <w:rPr>
        <w:rFonts w:cs="Arial"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0FEB" w14:textId="7162F713" w:rsidR="0092106B" w:rsidRPr="004E742B" w:rsidRDefault="0092106B" w:rsidP="009F500C">
    <w:pPr>
      <w:pStyle w:val="aa"/>
      <w:rPr>
        <w:rFonts w:cs="Arial"/>
        <w:b/>
        <w:lang w:val="ru-RU"/>
      </w:rPr>
    </w:pPr>
    <w:r w:rsidRPr="008577BF">
      <w:rPr>
        <w:rFonts w:cs="Arial"/>
        <w:b/>
        <w:sz w:val="24"/>
        <w:szCs w:val="24"/>
      </w:rPr>
      <w:t xml:space="preserve">ГОСТ </w:t>
    </w:r>
    <w:r>
      <w:rPr>
        <w:rFonts w:cs="Arial"/>
        <w:b/>
        <w:sz w:val="24"/>
        <w:szCs w:val="24"/>
        <w:lang w:val="ru-RU"/>
      </w:rPr>
      <w:t>30028</w:t>
    </w:r>
    <w:r>
      <w:rPr>
        <w:rFonts w:cs="Arial"/>
        <w:b/>
        <w:sz w:val="24"/>
        <w:szCs w:val="24"/>
      </w:rPr>
      <w:t>.</w:t>
    </w:r>
    <w:r>
      <w:rPr>
        <w:rFonts w:cs="Arial"/>
        <w:b/>
        <w:sz w:val="24"/>
        <w:szCs w:val="24"/>
        <w:lang w:val="ru-RU"/>
      </w:rPr>
      <w:t>3</w:t>
    </w:r>
    <w:r w:rsidRPr="008577BF">
      <w:rPr>
        <w:rFonts w:cs="Arial"/>
        <w:b/>
        <w:sz w:val="24"/>
        <w:szCs w:val="24"/>
      </w:rPr>
      <w:t>–20</w:t>
    </w:r>
    <w:r>
      <w:rPr>
        <w:rFonts w:cs="Arial"/>
        <w:b/>
        <w:sz w:val="24"/>
        <w:szCs w:val="24"/>
        <w:lang w:val="ru-RU"/>
      </w:rPr>
      <w:t>2</w:t>
    </w:r>
  </w:p>
  <w:p w14:paraId="0FFA6199" w14:textId="634A07C8" w:rsidR="0092106B" w:rsidRPr="000C5F8A" w:rsidRDefault="00E925DC" w:rsidP="00E925DC">
    <w:pPr>
      <w:pStyle w:val="aa"/>
      <w:rPr>
        <w:rFonts w:cs="Arial"/>
        <w:i/>
        <w:sz w:val="24"/>
        <w:szCs w:val="24"/>
      </w:rPr>
    </w:pPr>
    <w:r w:rsidRPr="004F177E">
      <w:rPr>
        <w:rFonts w:cs="Arial"/>
        <w:i/>
        <w:sz w:val="24"/>
        <w:szCs w:val="24"/>
      </w:rPr>
      <w:t>(</w:t>
    </w:r>
    <w:r w:rsidRPr="00F60EB8">
      <w:rPr>
        <w:rFonts w:cs="Arial"/>
        <w:i/>
        <w:sz w:val="24"/>
        <w:szCs w:val="24"/>
      </w:rPr>
      <w:t>проект, RU, окончательная редакция</w:t>
    </w:r>
    <w:r w:rsidRPr="004F177E">
      <w:rPr>
        <w:rFonts w:cs="Arial"/>
        <w:i/>
        <w:sz w:val="24"/>
        <w:szCs w:val="24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FCA" w14:textId="343D7874" w:rsidR="0092106B" w:rsidRPr="00A230E6" w:rsidRDefault="0092106B" w:rsidP="001B4D3B">
    <w:pPr>
      <w:pStyle w:val="aa"/>
      <w:jc w:val="right"/>
      <w:rPr>
        <w:rFonts w:cs="Arial"/>
        <w:b/>
        <w:lang w:val="ru-RU"/>
      </w:rPr>
    </w:pPr>
    <w:r w:rsidRPr="008577BF">
      <w:rPr>
        <w:rFonts w:cs="Arial"/>
        <w:b/>
        <w:sz w:val="24"/>
        <w:szCs w:val="24"/>
      </w:rPr>
      <w:t xml:space="preserve">ГОСТ </w:t>
    </w:r>
    <w:r>
      <w:rPr>
        <w:rFonts w:cs="Arial"/>
        <w:b/>
        <w:sz w:val="24"/>
        <w:szCs w:val="24"/>
        <w:lang w:val="ru-RU"/>
      </w:rPr>
      <w:t>30028.3</w:t>
    </w:r>
    <w:r w:rsidRPr="008577BF">
      <w:rPr>
        <w:rFonts w:cs="Arial"/>
        <w:b/>
        <w:sz w:val="24"/>
        <w:szCs w:val="24"/>
      </w:rPr>
      <w:t>–20</w:t>
    </w:r>
    <w:r>
      <w:rPr>
        <w:rFonts w:cs="Arial"/>
        <w:b/>
        <w:sz w:val="24"/>
        <w:szCs w:val="24"/>
        <w:lang w:val="ru-RU"/>
      </w:rPr>
      <w:t>2</w:t>
    </w:r>
  </w:p>
  <w:p w14:paraId="6A2542F9" w14:textId="6BE2F760" w:rsidR="0092106B" w:rsidRPr="000C5F8A" w:rsidRDefault="00E925DC" w:rsidP="00E925DC">
    <w:pPr>
      <w:pStyle w:val="aa"/>
      <w:jc w:val="right"/>
      <w:rPr>
        <w:rFonts w:cs="Arial"/>
        <w:i/>
        <w:sz w:val="24"/>
        <w:szCs w:val="24"/>
      </w:rPr>
    </w:pPr>
    <w:r w:rsidRPr="004F177E">
      <w:rPr>
        <w:rFonts w:cs="Arial"/>
        <w:i/>
        <w:sz w:val="24"/>
        <w:szCs w:val="24"/>
      </w:rPr>
      <w:t>(</w:t>
    </w:r>
    <w:r w:rsidRPr="00F60EB8">
      <w:rPr>
        <w:rFonts w:cs="Arial"/>
        <w:i/>
        <w:sz w:val="24"/>
        <w:szCs w:val="24"/>
      </w:rPr>
      <w:t>проект, RU, окончательная редакция</w:t>
    </w:r>
    <w:r w:rsidRPr="004F177E">
      <w:rPr>
        <w:rFonts w:cs="Arial"/>
        <w:i/>
        <w:sz w:val="24"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99D42" w14:textId="13350FDF" w:rsidR="00887C94" w:rsidRDefault="00887C94" w:rsidP="00887C94">
    <w:pPr>
      <w:pStyle w:val="aa"/>
      <w:jc w:val="right"/>
      <w:rPr>
        <w:rFonts w:cs="Arial"/>
        <w:b/>
        <w:sz w:val="24"/>
        <w:szCs w:val="24"/>
        <w:lang w:val="ru-RU"/>
      </w:rPr>
    </w:pPr>
    <w:r w:rsidRPr="008577BF">
      <w:rPr>
        <w:rFonts w:cs="Arial"/>
        <w:b/>
        <w:sz w:val="24"/>
        <w:szCs w:val="24"/>
      </w:rPr>
      <w:t xml:space="preserve">ГОСТ </w:t>
    </w:r>
    <w:r>
      <w:rPr>
        <w:rFonts w:cs="Arial"/>
        <w:b/>
        <w:sz w:val="24"/>
        <w:szCs w:val="24"/>
        <w:lang w:val="ru-RU"/>
      </w:rPr>
      <w:t>30028.3</w:t>
    </w:r>
    <w:r w:rsidRPr="008577BF">
      <w:rPr>
        <w:rFonts w:cs="Arial"/>
        <w:b/>
        <w:sz w:val="24"/>
        <w:szCs w:val="24"/>
      </w:rPr>
      <w:t>–20</w:t>
    </w:r>
    <w:r>
      <w:rPr>
        <w:rFonts w:cs="Arial"/>
        <w:b/>
        <w:sz w:val="24"/>
        <w:szCs w:val="24"/>
        <w:lang w:val="ru-RU"/>
      </w:rPr>
      <w:t>2</w:t>
    </w:r>
  </w:p>
  <w:p w14:paraId="6344C3C9" w14:textId="1EE23721" w:rsidR="0092106B" w:rsidRDefault="002616ED" w:rsidP="002616ED">
    <w:pPr>
      <w:pStyle w:val="aa"/>
      <w:jc w:val="right"/>
    </w:pPr>
    <w:r w:rsidRPr="004F177E">
      <w:rPr>
        <w:rFonts w:cs="Arial"/>
        <w:i/>
        <w:sz w:val="24"/>
        <w:szCs w:val="24"/>
      </w:rPr>
      <w:t>(</w:t>
    </w:r>
    <w:r w:rsidR="00F60EB8" w:rsidRPr="00F60EB8">
      <w:rPr>
        <w:rFonts w:cs="Arial"/>
        <w:i/>
        <w:sz w:val="24"/>
        <w:szCs w:val="24"/>
      </w:rPr>
      <w:t>проект, RU, окончательная редакция</w:t>
    </w:r>
    <w:r w:rsidRPr="004F177E">
      <w:rPr>
        <w:rFonts w:cs="Arial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C6084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97B41"/>
    <w:multiLevelType w:val="multilevel"/>
    <w:tmpl w:val="63CC26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44063F"/>
    <w:multiLevelType w:val="multilevel"/>
    <w:tmpl w:val="5FD283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E1201D2"/>
    <w:multiLevelType w:val="hybridMultilevel"/>
    <w:tmpl w:val="B000697C"/>
    <w:lvl w:ilvl="0" w:tplc="93A6BE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4ADD4697"/>
    <w:multiLevelType w:val="multilevel"/>
    <w:tmpl w:val="BA303B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evenAndOddHeader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37"/>
    <w:rsid w:val="000029C0"/>
    <w:rsid w:val="00003159"/>
    <w:rsid w:val="00003603"/>
    <w:rsid w:val="0001107B"/>
    <w:rsid w:val="00012704"/>
    <w:rsid w:val="0001274A"/>
    <w:rsid w:val="00017848"/>
    <w:rsid w:val="00020955"/>
    <w:rsid w:val="0002165E"/>
    <w:rsid w:val="0002409A"/>
    <w:rsid w:val="00025355"/>
    <w:rsid w:val="00026D89"/>
    <w:rsid w:val="00027F27"/>
    <w:rsid w:val="00030CE4"/>
    <w:rsid w:val="00032287"/>
    <w:rsid w:val="000331CB"/>
    <w:rsid w:val="00037CB8"/>
    <w:rsid w:val="00041914"/>
    <w:rsid w:val="0004623F"/>
    <w:rsid w:val="00052623"/>
    <w:rsid w:val="00055725"/>
    <w:rsid w:val="000561EA"/>
    <w:rsid w:val="000616B6"/>
    <w:rsid w:val="00063C2A"/>
    <w:rsid w:val="00065BED"/>
    <w:rsid w:val="00065C0B"/>
    <w:rsid w:val="00074ED0"/>
    <w:rsid w:val="0007528A"/>
    <w:rsid w:val="000763C1"/>
    <w:rsid w:val="00082BE3"/>
    <w:rsid w:val="0008627D"/>
    <w:rsid w:val="00087887"/>
    <w:rsid w:val="0009000C"/>
    <w:rsid w:val="000A1DE3"/>
    <w:rsid w:val="000A27AD"/>
    <w:rsid w:val="000A391B"/>
    <w:rsid w:val="000A6D2D"/>
    <w:rsid w:val="000A7044"/>
    <w:rsid w:val="000A70A3"/>
    <w:rsid w:val="000B06D7"/>
    <w:rsid w:val="000B31CD"/>
    <w:rsid w:val="000B5A32"/>
    <w:rsid w:val="000B5E15"/>
    <w:rsid w:val="000C3D1D"/>
    <w:rsid w:val="000C4347"/>
    <w:rsid w:val="000C5F8A"/>
    <w:rsid w:val="000C75BC"/>
    <w:rsid w:val="000C7E0F"/>
    <w:rsid w:val="000D078A"/>
    <w:rsid w:val="000D5474"/>
    <w:rsid w:val="000E151F"/>
    <w:rsid w:val="000E452A"/>
    <w:rsid w:val="000F6EDE"/>
    <w:rsid w:val="00101785"/>
    <w:rsid w:val="001035B5"/>
    <w:rsid w:val="001056DA"/>
    <w:rsid w:val="00111633"/>
    <w:rsid w:val="00111FA3"/>
    <w:rsid w:val="00113AA4"/>
    <w:rsid w:val="00114188"/>
    <w:rsid w:val="001301B7"/>
    <w:rsid w:val="00130DDD"/>
    <w:rsid w:val="0014569B"/>
    <w:rsid w:val="00153D20"/>
    <w:rsid w:val="0015535E"/>
    <w:rsid w:val="0016504B"/>
    <w:rsid w:val="001750EC"/>
    <w:rsid w:val="0018220F"/>
    <w:rsid w:val="00184891"/>
    <w:rsid w:val="00184CBC"/>
    <w:rsid w:val="00184D1F"/>
    <w:rsid w:val="00187048"/>
    <w:rsid w:val="00187369"/>
    <w:rsid w:val="001876F7"/>
    <w:rsid w:val="00187D94"/>
    <w:rsid w:val="00190B79"/>
    <w:rsid w:val="00190C21"/>
    <w:rsid w:val="00191EFA"/>
    <w:rsid w:val="001A7252"/>
    <w:rsid w:val="001B4D3B"/>
    <w:rsid w:val="001C4D2E"/>
    <w:rsid w:val="001D17EE"/>
    <w:rsid w:val="001D1B0A"/>
    <w:rsid w:val="001D7803"/>
    <w:rsid w:val="001E239B"/>
    <w:rsid w:val="001E3BA1"/>
    <w:rsid w:val="001E4C26"/>
    <w:rsid w:val="001E5E4E"/>
    <w:rsid w:val="001E62CE"/>
    <w:rsid w:val="001F2B8D"/>
    <w:rsid w:val="001F48E1"/>
    <w:rsid w:val="001F5781"/>
    <w:rsid w:val="001F587D"/>
    <w:rsid w:val="001F7F87"/>
    <w:rsid w:val="00206A55"/>
    <w:rsid w:val="00206C25"/>
    <w:rsid w:val="00207477"/>
    <w:rsid w:val="0021534A"/>
    <w:rsid w:val="0021691A"/>
    <w:rsid w:val="00216DA9"/>
    <w:rsid w:val="002175DC"/>
    <w:rsid w:val="00217C4F"/>
    <w:rsid w:val="0022076B"/>
    <w:rsid w:val="00226714"/>
    <w:rsid w:val="002342B5"/>
    <w:rsid w:val="00236445"/>
    <w:rsid w:val="00236B15"/>
    <w:rsid w:val="002411EC"/>
    <w:rsid w:val="002447C9"/>
    <w:rsid w:val="00244AD4"/>
    <w:rsid w:val="00244EC3"/>
    <w:rsid w:val="00245790"/>
    <w:rsid w:val="00252378"/>
    <w:rsid w:val="00260381"/>
    <w:rsid w:val="0026090D"/>
    <w:rsid w:val="002616ED"/>
    <w:rsid w:val="0026273A"/>
    <w:rsid w:val="00262ABB"/>
    <w:rsid w:val="00262CAA"/>
    <w:rsid w:val="00264457"/>
    <w:rsid w:val="002651BC"/>
    <w:rsid w:val="00290578"/>
    <w:rsid w:val="00293CDB"/>
    <w:rsid w:val="002974B4"/>
    <w:rsid w:val="00297A17"/>
    <w:rsid w:val="00297CE1"/>
    <w:rsid w:val="002A05D2"/>
    <w:rsid w:val="002A42A8"/>
    <w:rsid w:val="002A7048"/>
    <w:rsid w:val="002A7E68"/>
    <w:rsid w:val="002B4D17"/>
    <w:rsid w:val="002B7782"/>
    <w:rsid w:val="002C0DFF"/>
    <w:rsid w:val="002C25BB"/>
    <w:rsid w:val="002C3187"/>
    <w:rsid w:val="002C4AC1"/>
    <w:rsid w:val="002C5F7F"/>
    <w:rsid w:val="002C7B3A"/>
    <w:rsid w:val="002E100E"/>
    <w:rsid w:val="002E3A55"/>
    <w:rsid w:val="002E4577"/>
    <w:rsid w:val="002F08C7"/>
    <w:rsid w:val="002F30EE"/>
    <w:rsid w:val="002F3554"/>
    <w:rsid w:val="00301CEC"/>
    <w:rsid w:val="0030235D"/>
    <w:rsid w:val="003078B9"/>
    <w:rsid w:val="0031006B"/>
    <w:rsid w:val="003127EC"/>
    <w:rsid w:val="00314997"/>
    <w:rsid w:val="00316710"/>
    <w:rsid w:val="00321B83"/>
    <w:rsid w:val="00324C2E"/>
    <w:rsid w:val="00326C80"/>
    <w:rsid w:val="00327F99"/>
    <w:rsid w:val="00332ABB"/>
    <w:rsid w:val="0033315D"/>
    <w:rsid w:val="00333B7F"/>
    <w:rsid w:val="00337E3D"/>
    <w:rsid w:val="003427E8"/>
    <w:rsid w:val="00344332"/>
    <w:rsid w:val="00351B64"/>
    <w:rsid w:val="00363012"/>
    <w:rsid w:val="00363380"/>
    <w:rsid w:val="003656C3"/>
    <w:rsid w:val="00370A72"/>
    <w:rsid w:val="00371731"/>
    <w:rsid w:val="0037183A"/>
    <w:rsid w:val="00375F99"/>
    <w:rsid w:val="00376749"/>
    <w:rsid w:val="00376DE1"/>
    <w:rsid w:val="0038310D"/>
    <w:rsid w:val="00384966"/>
    <w:rsid w:val="00390146"/>
    <w:rsid w:val="003959F3"/>
    <w:rsid w:val="003A1CBB"/>
    <w:rsid w:val="003A5A9B"/>
    <w:rsid w:val="003B071D"/>
    <w:rsid w:val="003B6FAC"/>
    <w:rsid w:val="003C23BE"/>
    <w:rsid w:val="003C52EC"/>
    <w:rsid w:val="003C6F0B"/>
    <w:rsid w:val="003D0A8D"/>
    <w:rsid w:val="003D11B1"/>
    <w:rsid w:val="003D18BF"/>
    <w:rsid w:val="003D3590"/>
    <w:rsid w:val="003D7D33"/>
    <w:rsid w:val="003E1DD9"/>
    <w:rsid w:val="003E48C7"/>
    <w:rsid w:val="003E74B5"/>
    <w:rsid w:val="003F04EC"/>
    <w:rsid w:val="003F0D7F"/>
    <w:rsid w:val="003F3C1D"/>
    <w:rsid w:val="00401EF9"/>
    <w:rsid w:val="00405A24"/>
    <w:rsid w:val="00406BAA"/>
    <w:rsid w:val="00414FCC"/>
    <w:rsid w:val="004165A3"/>
    <w:rsid w:val="00421364"/>
    <w:rsid w:val="0042482A"/>
    <w:rsid w:val="00431155"/>
    <w:rsid w:val="00432075"/>
    <w:rsid w:val="004329DC"/>
    <w:rsid w:val="00436D95"/>
    <w:rsid w:val="00441D6A"/>
    <w:rsid w:val="00442A8B"/>
    <w:rsid w:val="0044458F"/>
    <w:rsid w:val="004477C5"/>
    <w:rsid w:val="004508E3"/>
    <w:rsid w:val="00450B5F"/>
    <w:rsid w:val="004576D2"/>
    <w:rsid w:val="00460DEA"/>
    <w:rsid w:val="0046148A"/>
    <w:rsid w:val="004621C3"/>
    <w:rsid w:val="00463E78"/>
    <w:rsid w:val="00463F64"/>
    <w:rsid w:val="00465733"/>
    <w:rsid w:val="00465B36"/>
    <w:rsid w:val="00471429"/>
    <w:rsid w:val="0047147D"/>
    <w:rsid w:val="00475D35"/>
    <w:rsid w:val="00481F04"/>
    <w:rsid w:val="00485AFA"/>
    <w:rsid w:val="00487DEE"/>
    <w:rsid w:val="00496211"/>
    <w:rsid w:val="004A0F45"/>
    <w:rsid w:val="004A56BA"/>
    <w:rsid w:val="004A58B7"/>
    <w:rsid w:val="004A7BCF"/>
    <w:rsid w:val="004C0BFE"/>
    <w:rsid w:val="004C51C6"/>
    <w:rsid w:val="004C5262"/>
    <w:rsid w:val="004C5AC6"/>
    <w:rsid w:val="004D0D16"/>
    <w:rsid w:val="004D2DC1"/>
    <w:rsid w:val="004E1087"/>
    <w:rsid w:val="004E52AB"/>
    <w:rsid w:val="004E742B"/>
    <w:rsid w:val="004F0229"/>
    <w:rsid w:val="004F1710"/>
    <w:rsid w:val="004F4A52"/>
    <w:rsid w:val="004F51B1"/>
    <w:rsid w:val="0050443E"/>
    <w:rsid w:val="0050507F"/>
    <w:rsid w:val="00506B39"/>
    <w:rsid w:val="00510970"/>
    <w:rsid w:val="005123D0"/>
    <w:rsid w:val="005130BC"/>
    <w:rsid w:val="00514748"/>
    <w:rsid w:val="00521FDC"/>
    <w:rsid w:val="00523AAA"/>
    <w:rsid w:val="0052499C"/>
    <w:rsid w:val="00530232"/>
    <w:rsid w:val="00531EA3"/>
    <w:rsid w:val="0054204D"/>
    <w:rsid w:val="00542C41"/>
    <w:rsid w:val="00543514"/>
    <w:rsid w:val="00544B16"/>
    <w:rsid w:val="005515BF"/>
    <w:rsid w:val="0055730F"/>
    <w:rsid w:val="005574C3"/>
    <w:rsid w:val="00562398"/>
    <w:rsid w:val="005667AD"/>
    <w:rsid w:val="0057123E"/>
    <w:rsid w:val="0057489F"/>
    <w:rsid w:val="00576242"/>
    <w:rsid w:val="00590744"/>
    <w:rsid w:val="0059162C"/>
    <w:rsid w:val="00596AFD"/>
    <w:rsid w:val="005975CE"/>
    <w:rsid w:val="005A0464"/>
    <w:rsid w:val="005A4785"/>
    <w:rsid w:val="005A6B16"/>
    <w:rsid w:val="005A6D87"/>
    <w:rsid w:val="005B5545"/>
    <w:rsid w:val="005C0BEC"/>
    <w:rsid w:val="005C3610"/>
    <w:rsid w:val="005D39CB"/>
    <w:rsid w:val="005E4CA8"/>
    <w:rsid w:val="005E5520"/>
    <w:rsid w:val="005E6531"/>
    <w:rsid w:val="005F1135"/>
    <w:rsid w:val="005F145A"/>
    <w:rsid w:val="005F1785"/>
    <w:rsid w:val="005F2B70"/>
    <w:rsid w:val="006047E8"/>
    <w:rsid w:val="00606C6E"/>
    <w:rsid w:val="00607808"/>
    <w:rsid w:val="00612F4A"/>
    <w:rsid w:val="006142F5"/>
    <w:rsid w:val="00616BB4"/>
    <w:rsid w:val="00617DD9"/>
    <w:rsid w:val="00622A5D"/>
    <w:rsid w:val="00627279"/>
    <w:rsid w:val="00630A05"/>
    <w:rsid w:val="00635570"/>
    <w:rsid w:val="00636F63"/>
    <w:rsid w:val="00640A4B"/>
    <w:rsid w:val="00642C88"/>
    <w:rsid w:val="00643B2C"/>
    <w:rsid w:val="00644C18"/>
    <w:rsid w:val="00646413"/>
    <w:rsid w:val="00647311"/>
    <w:rsid w:val="006533DA"/>
    <w:rsid w:val="006646C8"/>
    <w:rsid w:val="00665212"/>
    <w:rsid w:val="006713BA"/>
    <w:rsid w:val="006828EF"/>
    <w:rsid w:val="00683BB8"/>
    <w:rsid w:val="006A56A5"/>
    <w:rsid w:val="006A597E"/>
    <w:rsid w:val="006B2799"/>
    <w:rsid w:val="006B52F9"/>
    <w:rsid w:val="006C0BDD"/>
    <w:rsid w:val="006D056D"/>
    <w:rsid w:val="006E4AE4"/>
    <w:rsid w:val="006E5B7C"/>
    <w:rsid w:val="006F0CDD"/>
    <w:rsid w:val="006F60DD"/>
    <w:rsid w:val="00700078"/>
    <w:rsid w:val="00712B41"/>
    <w:rsid w:val="00714595"/>
    <w:rsid w:val="00716B4C"/>
    <w:rsid w:val="007174EE"/>
    <w:rsid w:val="00720237"/>
    <w:rsid w:val="0072396E"/>
    <w:rsid w:val="007244E1"/>
    <w:rsid w:val="007250A0"/>
    <w:rsid w:val="007259B0"/>
    <w:rsid w:val="00731C9A"/>
    <w:rsid w:val="00733BDD"/>
    <w:rsid w:val="0073436A"/>
    <w:rsid w:val="00734561"/>
    <w:rsid w:val="0073718B"/>
    <w:rsid w:val="00737B16"/>
    <w:rsid w:val="007418F7"/>
    <w:rsid w:val="007454B2"/>
    <w:rsid w:val="007460ED"/>
    <w:rsid w:val="00747D70"/>
    <w:rsid w:val="00766BB3"/>
    <w:rsid w:val="00766C15"/>
    <w:rsid w:val="007743D4"/>
    <w:rsid w:val="00776F83"/>
    <w:rsid w:val="00776FBD"/>
    <w:rsid w:val="0077787B"/>
    <w:rsid w:val="00781A49"/>
    <w:rsid w:val="0078411F"/>
    <w:rsid w:val="00790964"/>
    <w:rsid w:val="0079151C"/>
    <w:rsid w:val="007926F4"/>
    <w:rsid w:val="00793B0B"/>
    <w:rsid w:val="007A6D84"/>
    <w:rsid w:val="007C0BDE"/>
    <w:rsid w:val="007C35A6"/>
    <w:rsid w:val="007D0D50"/>
    <w:rsid w:val="007D2B7C"/>
    <w:rsid w:val="007D3AF7"/>
    <w:rsid w:val="007E3C16"/>
    <w:rsid w:val="007E3C2B"/>
    <w:rsid w:val="007E4D91"/>
    <w:rsid w:val="007E5CAD"/>
    <w:rsid w:val="007F2A69"/>
    <w:rsid w:val="00800946"/>
    <w:rsid w:val="00801D43"/>
    <w:rsid w:val="00802407"/>
    <w:rsid w:val="00805CEE"/>
    <w:rsid w:val="0080740A"/>
    <w:rsid w:val="00811FE6"/>
    <w:rsid w:val="00812AE3"/>
    <w:rsid w:val="00815D0F"/>
    <w:rsid w:val="008168F5"/>
    <w:rsid w:val="008179F0"/>
    <w:rsid w:val="008204CD"/>
    <w:rsid w:val="008230F5"/>
    <w:rsid w:val="00823664"/>
    <w:rsid w:val="00825CFF"/>
    <w:rsid w:val="00827384"/>
    <w:rsid w:val="008361A1"/>
    <w:rsid w:val="00840607"/>
    <w:rsid w:val="00840B7C"/>
    <w:rsid w:val="0084434E"/>
    <w:rsid w:val="008505FF"/>
    <w:rsid w:val="0085112A"/>
    <w:rsid w:val="0085208E"/>
    <w:rsid w:val="0085263E"/>
    <w:rsid w:val="008577BF"/>
    <w:rsid w:val="00861DFA"/>
    <w:rsid w:val="00862564"/>
    <w:rsid w:val="00864414"/>
    <w:rsid w:val="00867740"/>
    <w:rsid w:val="00871FDE"/>
    <w:rsid w:val="00872412"/>
    <w:rsid w:val="00872B1E"/>
    <w:rsid w:val="0087477C"/>
    <w:rsid w:val="0088592C"/>
    <w:rsid w:val="00887C94"/>
    <w:rsid w:val="008903C1"/>
    <w:rsid w:val="00891268"/>
    <w:rsid w:val="008918D5"/>
    <w:rsid w:val="008A2B3C"/>
    <w:rsid w:val="008A394D"/>
    <w:rsid w:val="008A66A1"/>
    <w:rsid w:val="008A7795"/>
    <w:rsid w:val="008B16EF"/>
    <w:rsid w:val="008B7E78"/>
    <w:rsid w:val="008C159F"/>
    <w:rsid w:val="008C29BB"/>
    <w:rsid w:val="008C2AF9"/>
    <w:rsid w:val="008C6F56"/>
    <w:rsid w:val="008D16C8"/>
    <w:rsid w:val="008D2B19"/>
    <w:rsid w:val="008D58B9"/>
    <w:rsid w:val="008E2AE1"/>
    <w:rsid w:val="008E30CA"/>
    <w:rsid w:val="008F0A89"/>
    <w:rsid w:val="008F2B3A"/>
    <w:rsid w:val="008F6416"/>
    <w:rsid w:val="008F7559"/>
    <w:rsid w:val="00901CEA"/>
    <w:rsid w:val="009055A2"/>
    <w:rsid w:val="00910173"/>
    <w:rsid w:val="00911B28"/>
    <w:rsid w:val="0091232E"/>
    <w:rsid w:val="00913528"/>
    <w:rsid w:val="00916001"/>
    <w:rsid w:val="0092106B"/>
    <w:rsid w:val="0092335F"/>
    <w:rsid w:val="0093497D"/>
    <w:rsid w:val="00936C2D"/>
    <w:rsid w:val="009373EB"/>
    <w:rsid w:val="00937CCE"/>
    <w:rsid w:val="00950317"/>
    <w:rsid w:val="0095451D"/>
    <w:rsid w:val="009628C1"/>
    <w:rsid w:val="00964FC8"/>
    <w:rsid w:val="0096586B"/>
    <w:rsid w:val="00965942"/>
    <w:rsid w:val="0096677D"/>
    <w:rsid w:val="00971737"/>
    <w:rsid w:val="00976110"/>
    <w:rsid w:val="009770BB"/>
    <w:rsid w:val="00977770"/>
    <w:rsid w:val="00980220"/>
    <w:rsid w:val="00983AD4"/>
    <w:rsid w:val="009840E2"/>
    <w:rsid w:val="009854B6"/>
    <w:rsid w:val="00986286"/>
    <w:rsid w:val="0098646F"/>
    <w:rsid w:val="009874ED"/>
    <w:rsid w:val="00990553"/>
    <w:rsid w:val="00990E0E"/>
    <w:rsid w:val="0099152B"/>
    <w:rsid w:val="00992357"/>
    <w:rsid w:val="009955C3"/>
    <w:rsid w:val="009A24A9"/>
    <w:rsid w:val="009B2E7F"/>
    <w:rsid w:val="009B3D2B"/>
    <w:rsid w:val="009B4151"/>
    <w:rsid w:val="009B5687"/>
    <w:rsid w:val="009C2376"/>
    <w:rsid w:val="009C5D12"/>
    <w:rsid w:val="009D2E6F"/>
    <w:rsid w:val="009D47CB"/>
    <w:rsid w:val="009D6EE7"/>
    <w:rsid w:val="009E1E02"/>
    <w:rsid w:val="009E3178"/>
    <w:rsid w:val="009F3AA9"/>
    <w:rsid w:val="009F4C34"/>
    <w:rsid w:val="009F500C"/>
    <w:rsid w:val="009F7D69"/>
    <w:rsid w:val="00A02354"/>
    <w:rsid w:val="00A03137"/>
    <w:rsid w:val="00A0384D"/>
    <w:rsid w:val="00A049C1"/>
    <w:rsid w:val="00A122C4"/>
    <w:rsid w:val="00A230E6"/>
    <w:rsid w:val="00A24347"/>
    <w:rsid w:val="00A24356"/>
    <w:rsid w:val="00A2451A"/>
    <w:rsid w:val="00A24FD5"/>
    <w:rsid w:val="00A2764C"/>
    <w:rsid w:val="00A34AD1"/>
    <w:rsid w:val="00A362EF"/>
    <w:rsid w:val="00A36473"/>
    <w:rsid w:val="00A3759A"/>
    <w:rsid w:val="00A4035B"/>
    <w:rsid w:val="00A42D95"/>
    <w:rsid w:val="00A47375"/>
    <w:rsid w:val="00A47A94"/>
    <w:rsid w:val="00A52888"/>
    <w:rsid w:val="00A53B4A"/>
    <w:rsid w:val="00A54A9B"/>
    <w:rsid w:val="00A62008"/>
    <w:rsid w:val="00A62391"/>
    <w:rsid w:val="00A72187"/>
    <w:rsid w:val="00A804FB"/>
    <w:rsid w:val="00A83940"/>
    <w:rsid w:val="00A862C1"/>
    <w:rsid w:val="00A940A9"/>
    <w:rsid w:val="00A94C1A"/>
    <w:rsid w:val="00AA3281"/>
    <w:rsid w:val="00AA3789"/>
    <w:rsid w:val="00AA4375"/>
    <w:rsid w:val="00AA4A38"/>
    <w:rsid w:val="00AB02A3"/>
    <w:rsid w:val="00AB3F27"/>
    <w:rsid w:val="00AB4726"/>
    <w:rsid w:val="00AB5123"/>
    <w:rsid w:val="00AB5D7F"/>
    <w:rsid w:val="00AC21DE"/>
    <w:rsid w:val="00AC45F1"/>
    <w:rsid w:val="00AC7E02"/>
    <w:rsid w:val="00AD6D4D"/>
    <w:rsid w:val="00AE0B44"/>
    <w:rsid w:val="00AE2565"/>
    <w:rsid w:val="00AE3EFE"/>
    <w:rsid w:val="00AF03BB"/>
    <w:rsid w:val="00B02DD4"/>
    <w:rsid w:val="00B06985"/>
    <w:rsid w:val="00B06C17"/>
    <w:rsid w:val="00B109F3"/>
    <w:rsid w:val="00B11FE2"/>
    <w:rsid w:val="00B13975"/>
    <w:rsid w:val="00B13ECE"/>
    <w:rsid w:val="00B159A3"/>
    <w:rsid w:val="00B16F78"/>
    <w:rsid w:val="00B2053E"/>
    <w:rsid w:val="00B20CCD"/>
    <w:rsid w:val="00B2374A"/>
    <w:rsid w:val="00B26D72"/>
    <w:rsid w:val="00B30F18"/>
    <w:rsid w:val="00B316C3"/>
    <w:rsid w:val="00B31F17"/>
    <w:rsid w:val="00B320F5"/>
    <w:rsid w:val="00B32F3E"/>
    <w:rsid w:val="00B355D6"/>
    <w:rsid w:val="00B36021"/>
    <w:rsid w:val="00B36368"/>
    <w:rsid w:val="00B36E36"/>
    <w:rsid w:val="00B36F69"/>
    <w:rsid w:val="00B41623"/>
    <w:rsid w:val="00B44D0F"/>
    <w:rsid w:val="00B45E66"/>
    <w:rsid w:val="00B51344"/>
    <w:rsid w:val="00B54FE2"/>
    <w:rsid w:val="00B72E73"/>
    <w:rsid w:val="00B7333C"/>
    <w:rsid w:val="00B80608"/>
    <w:rsid w:val="00B81B50"/>
    <w:rsid w:val="00B86DA1"/>
    <w:rsid w:val="00B87553"/>
    <w:rsid w:val="00B93137"/>
    <w:rsid w:val="00B9579B"/>
    <w:rsid w:val="00BA1670"/>
    <w:rsid w:val="00BA1BDD"/>
    <w:rsid w:val="00BA6ED6"/>
    <w:rsid w:val="00BB05AE"/>
    <w:rsid w:val="00BB212A"/>
    <w:rsid w:val="00BB3263"/>
    <w:rsid w:val="00BB3948"/>
    <w:rsid w:val="00BB4BF6"/>
    <w:rsid w:val="00BC2B2E"/>
    <w:rsid w:val="00BC3017"/>
    <w:rsid w:val="00BC4323"/>
    <w:rsid w:val="00BC6CEB"/>
    <w:rsid w:val="00BD25C1"/>
    <w:rsid w:val="00BD5257"/>
    <w:rsid w:val="00BE08D1"/>
    <w:rsid w:val="00BE3ED4"/>
    <w:rsid w:val="00BE6C12"/>
    <w:rsid w:val="00BE75C2"/>
    <w:rsid w:val="00BF1BCC"/>
    <w:rsid w:val="00BF2898"/>
    <w:rsid w:val="00BF3278"/>
    <w:rsid w:val="00BF3598"/>
    <w:rsid w:val="00BF4609"/>
    <w:rsid w:val="00BF6340"/>
    <w:rsid w:val="00BF6ED3"/>
    <w:rsid w:val="00C00C13"/>
    <w:rsid w:val="00C021C0"/>
    <w:rsid w:val="00C06892"/>
    <w:rsid w:val="00C11F8C"/>
    <w:rsid w:val="00C125B9"/>
    <w:rsid w:val="00C130B2"/>
    <w:rsid w:val="00C16761"/>
    <w:rsid w:val="00C17D8D"/>
    <w:rsid w:val="00C17E22"/>
    <w:rsid w:val="00C27463"/>
    <w:rsid w:val="00C31344"/>
    <w:rsid w:val="00C36F26"/>
    <w:rsid w:val="00C378C4"/>
    <w:rsid w:val="00C448CE"/>
    <w:rsid w:val="00C6017C"/>
    <w:rsid w:val="00C613C4"/>
    <w:rsid w:val="00C628D2"/>
    <w:rsid w:val="00C66F04"/>
    <w:rsid w:val="00C720BF"/>
    <w:rsid w:val="00C73425"/>
    <w:rsid w:val="00C75D4C"/>
    <w:rsid w:val="00C76208"/>
    <w:rsid w:val="00C8161F"/>
    <w:rsid w:val="00C8401F"/>
    <w:rsid w:val="00C848BA"/>
    <w:rsid w:val="00C90A28"/>
    <w:rsid w:val="00C97606"/>
    <w:rsid w:val="00CA01E1"/>
    <w:rsid w:val="00CA1F4E"/>
    <w:rsid w:val="00CA209E"/>
    <w:rsid w:val="00CB0661"/>
    <w:rsid w:val="00CB4C3B"/>
    <w:rsid w:val="00CB7750"/>
    <w:rsid w:val="00CC6900"/>
    <w:rsid w:val="00CC7FE2"/>
    <w:rsid w:val="00CD0CDB"/>
    <w:rsid w:val="00CD5D56"/>
    <w:rsid w:val="00CD632B"/>
    <w:rsid w:val="00CD677A"/>
    <w:rsid w:val="00CD77BB"/>
    <w:rsid w:val="00CE0C7C"/>
    <w:rsid w:val="00CE16B1"/>
    <w:rsid w:val="00CE4283"/>
    <w:rsid w:val="00CF2958"/>
    <w:rsid w:val="00CF5F96"/>
    <w:rsid w:val="00D2511A"/>
    <w:rsid w:val="00D27AEF"/>
    <w:rsid w:val="00D33F08"/>
    <w:rsid w:val="00D35165"/>
    <w:rsid w:val="00D35AE0"/>
    <w:rsid w:val="00D37F61"/>
    <w:rsid w:val="00D41AEE"/>
    <w:rsid w:val="00D4246B"/>
    <w:rsid w:val="00D463D4"/>
    <w:rsid w:val="00D47374"/>
    <w:rsid w:val="00D50C7E"/>
    <w:rsid w:val="00D51ACD"/>
    <w:rsid w:val="00D53576"/>
    <w:rsid w:val="00D53A47"/>
    <w:rsid w:val="00D53AAC"/>
    <w:rsid w:val="00D53C50"/>
    <w:rsid w:val="00D53CCD"/>
    <w:rsid w:val="00D5672C"/>
    <w:rsid w:val="00D57D2C"/>
    <w:rsid w:val="00D6338D"/>
    <w:rsid w:val="00D668C3"/>
    <w:rsid w:val="00D72087"/>
    <w:rsid w:val="00D72A4A"/>
    <w:rsid w:val="00D75D8C"/>
    <w:rsid w:val="00D80ADA"/>
    <w:rsid w:val="00D82FF5"/>
    <w:rsid w:val="00D8336B"/>
    <w:rsid w:val="00D85F5B"/>
    <w:rsid w:val="00D90823"/>
    <w:rsid w:val="00D92A7C"/>
    <w:rsid w:val="00D93DC4"/>
    <w:rsid w:val="00D949C3"/>
    <w:rsid w:val="00DA066B"/>
    <w:rsid w:val="00DA4881"/>
    <w:rsid w:val="00DB0F41"/>
    <w:rsid w:val="00DB1B0E"/>
    <w:rsid w:val="00DB7888"/>
    <w:rsid w:val="00DC31BD"/>
    <w:rsid w:val="00DC3786"/>
    <w:rsid w:val="00DC455F"/>
    <w:rsid w:val="00DC60D9"/>
    <w:rsid w:val="00DD2C62"/>
    <w:rsid w:val="00DD3B6D"/>
    <w:rsid w:val="00DE6008"/>
    <w:rsid w:val="00DF092B"/>
    <w:rsid w:val="00DF23D7"/>
    <w:rsid w:val="00E020F6"/>
    <w:rsid w:val="00E206B1"/>
    <w:rsid w:val="00E21788"/>
    <w:rsid w:val="00E22261"/>
    <w:rsid w:val="00E256E4"/>
    <w:rsid w:val="00E32AE2"/>
    <w:rsid w:val="00E407BA"/>
    <w:rsid w:val="00E42A76"/>
    <w:rsid w:val="00E454EA"/>
    <w:rsid w:val="00E4668D"/>
    <w:rsid w:val="00E51D3E"/>
    <w:rsid w:val="00E52C02"/>
    <w:rsid w:val="00E535AD"/>
    <w:rsid w:val="00E55CB2"/>
    <w:rsid w:val="00E60C94"/>
    <w:rsid w:val="00E6119D"/>
    <w:rsid w:val="00E62A86"/>
    <w:rsid w:val="00E66773"/>
    <w:rsid w:val="00E67080"/>
    <w:rsid w:val="00E81B20"/>
    <w:rsid w:val="00E87C6C"/>
    <w:rsid w:val="00E925DC"/>
    <w:rsid w:val="00EA1E27"/>
    <w:rsid w:val="00EA2261"/>
    <w:rsid w:val="00EA5033"/>
    <w:rsid w:val="00EB7CBE"/>
    <w:rsid w:val="00EC12F4"/>
    <w:rsid w:val="00EC647B"/>
    <w:rsid w:val="00EC7533"/>
    <w:rsid w:val="00ED2770"/>
    <w:rsid w:val="00EE1CC7"/>
    <w:rsid w:val="00EF0C0F"/>
    <w:rsid w:val="00EF1DF1"/>
    <w:rsid w:val="00F005AD"/>
    <w:rsid w:val="00F02475"/>
    <w:rsid w:val="00F03363"/>
    <w:rsid w:val="00F03880"/>
    <w:rsid w:val="00F06FE6"/>
    <w:rsid w:val="00F077A8"/>
    <w:rsid w:val="00F130CF"/>
    <w:rsid w:val="00F158D8"/>
    <w:rsid w:val="00F174D7"/>
    <w:rsid w:val="00F2722B"/>
    <w:rsid w:val="00F40221"/>
    <w:rsid w:val="00F41FA8"/>
    <w:rsid w:val="00F466E4"/>
    <w:rsid w:val="00F51E19"/>
    <w:rsid w:val="00F5380B"/>
    <w:rsid w:val="00F56247"/>
    <w:rsid w:val="00F5787F"/>
    <w:rsid w:val="00F57A68"/>
    <w:rsid w:val="00F60EB8"/>
    <w:rsid w:val="00F718F5"/>
    <w:rsid w:val="00F72E48"/>
    <w:rsid w:val="00F73BF5"/>
    <w:rsid w:val="00F910A2"/>
    <w:rsid w:val="00F92B56"/>
    <w:rsid w:val="00F92C82"/>
    <w:rsid w:val="00F94180"/>
    <w:rsid w:val="00FA0130"/>
    <w:rsid w:val="00FA3A74"/>
    <w:rsid w:val="00FB12A3"/>
    <w:rsid w:val="00FB300E"/>
    <w:rsid w:val="00FB4A81"/>
    <w:rsid w:val="00FB62FA"/>
    <w:rsid w:val="00FB6335"/>
    <w:rsid w:val="00FB69FB"/>
    <w:rsid w:val="00FC16DF"/>
    <w:rsid w:val="00FC664C"/>
    <w:rsid w:val="00FD5E95"/>
    <w:rsid w:val="00FD68B8"/>
    <w:rsid w:val="00FE120A"/>
    <w:rsid w:val="00FE35A9"/>
    <w:rsid w:val="00FE46B0"/>
    <w:rsid w:val="00FE5512"/>
    <w:rsid w:val="00FE5522"/>
    <w:rsid w:val="00FE58C3"/>
    <w:rsid w:val="00FF0AD6"/>
    <w:rsid w:val="00FF103E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C0FB4B"/>
  <w15:chartTrackingRefBased/>
  <w15:docId w15:val="{6D035B23-9655-4B98-A83E-26A080C6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21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qFormat/>
    <w:pPr>
      <w:keepNext/>
      <w:spacing w:before="120" w:after="120"/>
      <w:jc w:val="center"/>
      <w:outlineLvl w:val="0"/>
    </w:pPr>
    <w:rPr>
      <w:rFonts w:ascii="Times New Roman" w:hAnsi="Times New Roman" w:cs="Times New Roman"/>
      <w:b/>
      <w:bCs/>
      <w:kern w:val="28"/>
      <w:sz w:val="24"/>
      <w:szCs w:val="32"/>
      <w:lang w:val="x-none" w:eastAsia="x-none"/>
    </w:rPr>
  </w:style>
  <w:style w:type="paragraph" w:styleId="2">
    <w:name w:val="heading 2"/>
    <w:basedOn w:val="a0"/>
    <w:next w:val="a0"/>
    <w:qFormat/>
    <w:pPr>
      <w:keepNext/>
      <w:spacing w:before="120" w:after="120"/>
      <w:jc w:val="center"/>
      <w:outlineLvl w:val="1"/>
    </w:pPr>
    <w:rPr>
      <w:rFonts w:ascii="Times New Roman" w:hAnsi="Times New Roman"/>
      <w:b/>
      <w:bCs/>
      <w:iCs/>
      <w:kern w:val="28"/>
      <w:sz w:val="24"/>
      <w:szCs w:val="28"/>
    </w:rPr>
  </w:style>
  <w:style w:type="paragraph" w:styleId="3">
    <w:name w:val="heading 3"/>
    <w:basedOn w:val="a0"/>
    <w:next w:val="a0"/>
    <w:qFormat/>
    <w:pPr>
      <w:keepNext/>
      <w:spacing w:before="120" w:after="120"/>
      <w:jc w:val="center"/>
      <w:outlineLvl w:val="2"/>
    </w:pPr>
    <w:rPr>
      <w:rFonts w:ascii="Times New Roman" w:hAnsi="Times New Roman"/>
      <w:b/>
      <w:bCs/>
      <w:kern w:val="28"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paragraph" w:styleId="11">
    <w:name w:val="toc 1"/>
    <w:basedOn w:val="a0"/>
    <w:next w:val="a0"/>
    <w:autoRedefine/>
    <w:uiPriority w:val="39"/>
    <w:rsid w:val="00375F99"/>
    <w:pPr>
      <w:widowControl/>
      <w:tabs>
        <w:tab w:val="right" w:leader="dot" w:pos="9071"/>
      </w:tabs>
      <w:spacing w:line="480" w:lineRule="auto"/>
      <w:ind w:left="284" w:right="454" w:hanging="283"/>
    </w:pPr>
    <w:rPr>
      <w:rFonts w:ascii="Times New Roman" w:hAnsi="Times New Roman"/>
      <w:sz w:val="24"/>
    </w:rPr>
  </w:style>
  <w:style w:type="paragraph" w:styleId="20">
    <w:name w:val="toc 2"/>
    <w:basedOn w:val="a0"/>
    <w:next w:val="a0"/>
    <w:autoRedefine/>
    <w:pPr>
      <w:ind w:left="200"/>
    </w:pPr>
    <w:rPr>
      <w:rFonts w:ascii="Times New Roman" w:hAnsi="Times New Roman"/>
      <w:sz w:val="24"/>
    </w:rPr>
  </w:style>
  <w:style w:type="paragraph" w:styleId="30">
    <w:name w:val="toc 3"/>
    <w:basedOn w:val="a0"/>
    <w:next w:val="a0"/>
    <w:autoRedefine/>
    <w:rsid w:val="00A3759A"/>
    <w:pPr>
      <w:widowControl/>
      <w:tabs>
        <w:tab w:val="right" w:leader="dot" w:pos="9071"/>
      </w:tabs>
      <w:ind w:left="1" w:right="454"/>
      <w:jc w:val="both"/>
    </w:pPr>
    <w:rPr>
      <w:rFonts w:ascii="Times New Roman" w:hAnsi="Times New Roman"/>
      <w:sz w:val="24"/>
    </w:rPr>
  </w:style>
  <w:style w:type="paragraph" w:styleId="4">
    <w:name w:val="toc 4"/>
    <w:basedOn w:val="a0"/>
    <w:next w:val="a0"/>
    <w:autoRedefine/>
    <w:pPr>
      <w:ind w:left="600"/>
    </w:pPr>
  </w:style>
  <w:style w:type="paragraph" w:styleId="5">
    <w:name w:val="toc 5"/>
    <w:basedOn w:val="a0"/>
    <w:next w:val="a0"/>
    <w:autoRedefine/>
    <w:pPr>
      <w:ind w:left="800"/>
    </w:pPr>
  </w:style>
  <w:style w:type="paragraph" w:styleId="6">
    <w:name w:val="toc 6"/>
    <w:basedOn w:val="a0"/>
    <w:next w:val="a0"/>
    <w:autoRedefine/>
    <w:pPr>
      <w:ind w:left="1000"/>
    </w:pPr>
  </w:style>
  <w:style w:type="paragraph" w:styleId="7">
    <w:name w:val="toc 7"/>
    <w:basedOn w:val="a0"/>
    <w:next w:val="a0"/>
    <w:autoRedefine/>
    <w:pPr>
      <w:ind w:left="1200"/>
    </w:pPr>
  </w:style>
  <w:style w:type="paragraph" w:styleId="8">
    <w:name w:val="toc 8"/>
    <w:basedOn w:val="a0"/>
    <w:next w:val="a0"/>
    <w:autoRedefine/>
    <w:pPr>
      <w:ind w:left="1400"/>
    </w:pPr>
  </w:style>
  <w:style w:type="paragraph" w:styleId="9">
    <w:name w:val="toc 9"/>
    <w:basedOn w:val="a0"/>
    <w:next w:val="a0"/>
    <w:autoRedefine/>
    <w:pPr>
      <w:ind w:left="1600"/>
    </w:pPr>
  </w:style>
  <w:style w:type="table" w:styleId="a6">
    <w:name w:val="Table Grid"/>
    <w:basedOn w:val="a2"/>
    <w:rsid w:val="00DB7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DB7888"/>
    <w:pPr>
      <w:widowControl/>
      <w:numPr>
        <w:numId w:val="1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a7">
    <w:name w:val="Plain Text"/>
    <w:basedOn w:val="a0"/>
    <w:rsid w:val="00530232"/>
    <w:pPr>
      <w:widowControl/>
      <w:autoSpaceDE/>
      <w:autoSpaceDN/>
      <w:adjustRightInd/>
    </w:pPr>
    <w:rPr>
      <w:rFonts w:ascii="Courier New" w:hAnsi="Courier New" w:cs="Courier New"/>
    </w:rPr>
  </w:style>
  <w:style w:type="paragraph" w:styleId="a8">
    <w:name w:val="Balloon Text"/>
    <w:basedOn w:val="a0"/>
    <w:semiHidden/>
    <w:rsid w:val="00812AE3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0"/>
    <w:rsid w:val="006533DA"/>
    <w:pPr>
      <w:suppressLineNumbers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31">
    <w:name w:val="Знак Знак3"/>
    <w:basedOn w:val="a0"/>
    <w:rsid w:val="00BB3263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lang w:val="en-GB" w:eastAsia="en-US"/>
    </w:rPr>
  </w:style>
  <w:style w:type="paragraph" w:styleId="aa">
    <w:name w:val="header"/>
    <w:basedOn w:val="a0"/>
    <w:link w:val="ab"/>
    <w:uiPriority w:val="99"/>
    <w:unhideWhenUsed/>
    <w:rsid w:val="00916001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916001"/>
    <w:rPr>
      <w:rFonts w:ascii="Arial" w:hAnsi="Arial" w:cs="Arial"/>
    </w:rPr>
  </w:style>
  <w:style w:type="paragraph" w:styleId="ac">
    <w:name w:val="footer"/>
    <w:basedOn w:val="a0"/>
    <w:link w:val="ad"/>
    <w:uiPriority w:val="99"/>
    <w:unhideWhenUsed/>
    <w:rsid w:val="00916001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916001"/>
    <w:rPr>
      <w:rFonts w:ascii="Arial" w:hAnsi="Arial" w:cs="Arial"/>
    </w:rPr>
  </w:style>
  <w:style w:type="character" w:customStyle="1" w:styleId="10">
    <w:name w:val="Заголовок 1 Знак"/>
    <w:link w:val="1"/>
    <w:rsid w:val="00244EC3"/>
    <w:rPr>
      <w:rFonts w:cs="Arial"/>
      <w:b/>
      <w:bCs/>
      <w:kern w:val="28"/>
      <w:sz w:val="24"/>
      <w:szCs w:val="32"/>
    </w:rPr>
  </w:style>
  <w:style w:type="character" w:customStyle="1" w:styleId="apple-converted-space">
    <w:name w:val="apple-converted-space"/>
    <w:basedOn w:val="a1"/>
    <w:rsid w:val="00244EC3"/>
  </w:style>
  <w:style w:type="character" w:customStyle="1" w:styleId="21">
    <w:name w:val="Подпись к таблице (2)_"/>
    <w:link w:val="22"/>
    <w:rsid w:val="00DC455F"/>
    <w:rPr>
      <w:spacing w:val="42"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0"/>
    <w:link w:val="21"/>
    <w:rsid w:val="00DC455F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pacing w:val="42"/>
      <w:sz w:val="21"/>
      <w:szCs w:val="21"/>
    </w:rPr>
  </w:style>
  <w:style w:type="character" w:customStyle="1" w:styleId="32">
    <w:name w:val="Подпись к таблице (3)_"/>
    <w:link w:val="33"/>
    <w:rsid w:val="00DC455F"/>
    <w:rPr>
      <w:spacing w:val="2"/>
      <w:sz w:val="18"/>
      <w:szCs w:val="18"/>
      <w:shd w:val="clear" w:color="auto" w:fill="FFFFFF"/>
    </w:rPr>
  </w:style>
  <w:style w:type="character" w:customStyle="1" w:styleId="32pt">
    <w:name w:val="Подпись к таблице (3) + Интервал 2 pt"/>
    <w:rsid w:val="00DC4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5"/>
      <w:w w:val="100"/>
      <w:position w:val="0"/>
      <w:sz w:val="18"/>
      <w:szCs w:val="18"/>
      <w:u w:val="none"/>
      <w:lang w:val="ru-RU"/>
    </w:rPr>
  </w:style>
  <w:style w:type="paragraph" w:customStyle="1" w:styleId="33">
    <w:name w:val="Подпись к таблице (3)"/>
    <w:basedOn w:val="a0"/>
    <w:link w:val="32"/>
    <w:rsid w:val="00DC455F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pacing w:val="2"/>
      <w:sz w:val="18"/>
      <w:szCs w:val="18"/>
    </w:rPr>
  </w:style>
  <w:style w:type="character" w:customStyle="1" w:styleId="ae">
    <w:name w:val="Основной текст_"/>
    <w:link w:val="12"/>
    <w:rsid w:val="00DC455F"/>
    <w:rPr>
      <w:spacing w:val="1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C455F"/>
    <w:pPr>
      <w:shd w:val="clear" w:color="auto" w:fill="FFFFFF"/>
      <w:autoSpaceDE/>
      <w:autoSpaceDN/>
      <w:adjustRightInd/>
      <w:spacing w:before="420" w:line="227" w:lineRule="exact"/>
      <w:jc w:val="both"/>
    </w:pPr>
    <w:rPr>
      <w:rFonts w:ascii="Times New Roman" w:hAnsi="Times New Roman" w:cs="Times New Roman"/>
      <w:spacing w:val="1"/>
      <w:sz w:val="19"/>
      <w:szCs w:val="19"/>
    </w:rPr>
  </w:style>
  <w:style w:type="paragraph" w:styleId="af">
    <w:name w:val="endnote text"/>
    <w:basedOn w:val="a0"/>
    <w:link w:val="af0"/>
    <w:uiPriority w:val="99"/>
    <w:semiHidden/>
    <w:unhideWhenUsed/>
    <w:rsid w:val="006E5B7C"/>
  </w:style>
  <w:style w:type="character" w:customStyle="1" w:styleId="af0">
    <w:name w:val="Текст концевой сноски Знак"/>
    <w:link w:val="af"/>
    <w:uiPriority w:val="99"/>
    <w:semiHidden/>
    <w:rsid w:val="006E5B7C"/>
    <w:rPr>
      <w:rFonts w:ascii="Arial" w:hAnsi="Arial" w:cs="Arial"/>
    </w:rPr>
  </w:style>
  <w:style w:type="character" w:styleId="af1">
    <w:name w:val="endnote reference"/>
    <w:uiPriority w:val="99"/>
    <w:semiHidden/>
    <w:unhideWhenUsed/>
    <w:rsid w:val="006E5B7C"/>
    <w:rPr>
      <w:vertAlign w:val="superscript"/>
    </w:rPr>
  </w:style>
  <w:style w:type="paragraph" w:styleId="af2">
    <w:name w:val="footnote text"/>
    <w:basedOn w:val="a0"/>
    <w:link w:val="af3"/>
    <w:uiPriority w:val="99"/>
    <w:semiHidden/>
    <w:unhideWhenUsed/>
    <w:rsid w:val="006E5B7C"/>
  </w:style>
  <w:style w:type="character" w:customStyle="1" w:styleId="af3">
    <w:name w:val="Текст сноски Знак"/>
    <w:link w:val="af2"/>
    <w:uiPriority w:val="99"/>
    <w:semiHidden/>
    <w:rsid w:val="006E5B7C"/>
    <w:rPr>
      <w:rFonts w:ascii="Arial" w:hAnsi="Arial" w:cs="Arial"/>
    </w:rPr>
  </w:style>
  <w:style w:type="character" w:styleId="af4">
    <w:name w:val="footnote reference"/>
    <w:uiPriority w:val="99"/>
    <w:semiHidden/>
    <w:unhideWhenUsed/>
    <w:rsid w:val="006E5B7C"/>
    <w:rPr>
      <w:vertAlign w:val="superscript"/>
    </w:rPr>
  </w:style>
  <w:style w:type="character" w:customStyle="1" w:styleId="13">
    <w:name w:val="Неразрешенное упоминание1"/>
    <w:uiPriority w:val="99"/>
    <w:semiHidden/>
    <w:unhideWhenUsed/>
    <w:rsid w:val="00F005AD"/>
    <w:rPr>
      <w:color w:val="605E5C"/>
      <w:shd w:val="clear" w:color="auto" w:fill="E1DFDD"/>
    </w:rPr>
  </w:style>
  <w:style w:type="character" w:styleId="af5">
    <w:name w:val="annotation reference"/>
    <w:uiPriority w:val="99"/>
    <w:semiHidden/>
    <w:unhideWhenUsed/>
    <w:rsid w:val="0018220F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18220F"/>
  </w:style>
  <w:style w:type="character" w:customStyle="1" w:styleId="af7">
    <w:name w:val="Текст примечания Знак"/>
    <w:link w:val="af6"/>
    <w:uiPriority w:val="99"/>
    <w:semiHidden/>
    <w:rsid w:val="0018220F"/>
    <w:rPr>
      <w:rFonts w:ascii="Arial" w:hAnsi="Arial" w:cs="Arial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8220F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8220F"/>
    <w:rPr>
      <w:rFonts w:ascii="Arial" w:hAnsi="Arial" w:cs="Arial"/>
      <w:b/>
      <w:bCs/>
    </w:rPr>
  </w:style>
  <w:style w:type="character" w:styleId="afa">
    <w:name w:val="Placeholder Text"/>
    <w:basedOn w:val="a1"/>
    <w:uiPriority w:val="99"/>
    <w:semiHidden/>
    <w:rsid w:val="00487DEE"/>
    <w:rPr>
      <w:color w:val="808080"/>
    </w:rPr>
  </w:style>
  <w:style w:type="paragraph" w:styleId="afb">
    <w:name w:val="Body Text"/>
    <w:basedOn w:val="a0"/>
    <w:link w:val="afc"/>
    <w:uiPriority w:val="99"/>
    <w:semiHidden/>
    <w:unhideWhenUsed/>
    <w:rsid w:val="00A02354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semiHidden/>
    <w:rsid w:val="00A02354"/>
    <w:rPr>
      <w:rFonts w:ascii="Arial" w:hAnsi="Arial" w:cs="Arial"/>
    </w:rPr>
  </w:style>
  <w:style w:type="paragraph" w:styleId="afd">
    <w:name w:val="Revision"/>
    <w:hidden/>
    <w:uiPriority w:val="99"/>
    <w:semiHidden/>
    <w:rsid w:val="00B02DD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0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E:\&#1057;&#1077;&#1085;&#1077;&#1078;\&#1057;&#1090;&#1072;&#1085;&#1076;&#1072;&#1088;&#1090;&#1080;&#1079;&#1072;&#1094;&#1080;&#1103;\Documents%20and%20Settings\s.chekaev\Local%20Settings\Temp\Rar$DI01.437\3343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file:///E:\&#1057;&#1077;&#1085;&#1077;&#1078;\&#1057;&#1090;&#1072;&#1085;&#1076;&#1072;&#1088;&#1090;&#1080;&#1079;&#1072;&#1094;&#1080;&#1103;\Documents%20and%20Settings\s.chekaev\Local%20Settings\Temp\Rar$DI01.437\3343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B0F21-36B8-4914-8788-A30521B5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14</Pages>
  <Words>2151</Words>
  <Characters>15490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20022.0-93</vt:lpstr>
    </vt:vector>
  </TitlesOfParts>
  <Company>- ETH0 -</Company>
  <LinksUpToDate>false</LinksUpToDate>
  <CharactersWithSpaces>17606</CharactersWithSpaces>
  <SharedDoc>false</SharedDoc>
  <HLinks>
    <vt:vector size="12" baseType="variant">
      <vt:variant>
        <vt:i4>2949236</vt:i4>
      </vt:variant>
      <vt:variant>
        <vt:i4>3</vt:i4>
      </vt:variant>
      <vt:variant>
        <vt:i4>0</vt:i4>
      </vt:variant>
      <vt:variant>
        <vt:i4>5</vt:i4>
      </vt:variant>
      <vt:variant>
        <vt:lpwstr>C:\Users\User\Documents and Settings\s.chekaev\Local Settings\Temp\Rar$DI01.437\3343.htm</vt:lpwstr>
      </vt:variant>
      <vt:variant>
        <vt:lpwstr/>
      </vt:variant>
      <vt:variant>
        <vt:i4>1507403</vt:i4>
      </vt:variant>
      <vt:variant>
        <vt:i4>0</vt:i4>
      </vt:variant>
      <vt:variant>
        <vt:i4>0</vt:i4>
      </vt:variant>
      <vt:variant>
        <vt:i4>5</vt:i4>
      </vt:variant>
      <vt:variant>
        <vt:lpwstr>../../Documents and Settings/s.chekaev/Local Settings/Temp/Rar$DI01.437/3343.htm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20022.0-93</dc:title>
  <dc:subject/>
  <dc:creator>Мельников Н.О.</dc:creator>
  <cp:keywords/>
  <cp:lastModifiedBy>Анастасия Александровна Евстратова</cp:lastModifiedBy>
  <cp:revision>90</cp:revision>
  <cp:lastPrinted>2019-03-20T09:57:00Z</cp:lastPrinted>
  <dcterms:created xsi:type="dcterms:W3CDTF">2020-05-02T09:08:00Z</dcterms:created>
  <dcterms:modified xsi:type="dcterms:W3CDTF">2021-12-28T14:27:00Z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